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90"/>
        <w:gridCol w:w="5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0" w:type="dxa"/>
            <w:shd w:val="clear" w:color="auto" w:fill="EEECE1" w:themeFill="background2"/>
          </w:tcPr>
          <w:p>
            <w:pPr>
              <w:spacing w:after="0"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</w:rPr>
              <w:t>FACULTY:</w:t>
            </w:r>
          </w:p>
        </w:tc>
        <w:tc>
          <w:tcPr>
            <w:tcW w:w="5522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0" w:type="dxa"/>
            <w:shd w:val="clear" w:color="auto" w:fill="EEECE1" w:themeFill="background2"/>
          </w:tcPr>
          <w:p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FIELD OF STUDY:</w:t>
            </w:r>
          </w:p>
        </w:tc>
        <w:tc>
          <w:tcPr>
            <w:tcW w:w="5522" w:type="dxa"/>
            <w:shd w:val="clear" w:color="auto" w:fill="auto"/>
          </w:tcPr>
          <w:p>
            <w:pPr>
              <w:spacing w:after="0" w:line="240" w:lineRule="auto"/>
            </w:pPr>
            <w:r>
              <w:t>Pedagogical Studies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0" w:type="dxa"/>
            <w:shd w:val="clear" w:color="auto" w:fill="EEECE1" w:themeFill="background2"/>
          </w:tcPr>
          <w:p>
            <w:pPr>
              <w:spacing w:after="0"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ERASMUS COORDINATOR OF THE FACULTY:</w:t>
            </w:r>
          </w:p>
        </w:tc>
        <w:tc>
          <w:tcPr>
            <w:tcW w:w="5522" w:type="dxa"/>
            <w:shd w:val="clear" w:color="auto" w:fill="auto"/>
          </w:tcPr>
          <w:p>
            <w:pPr>
              <w:spacing w:after="0" w:line="240" w:lineRule="auto"/>
            </w:pPr>
            <w:r>
              <w:t>Anna Hajek, MA</w:t>
            </w:r>
          </w:p>
          <w:p>
            <w:pPr>
              <w:spacing w:after="0" w:line="240" w:lineRule="auto"/>
            </w:pPr>
            <w:r>
              <w:t>Wiesław Trojanowicz,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</w:trPr>
        <w:tc>
          <w:tcPr>
            <w:tcW w:w="3690" w:type="dxa"/>
            <w:shd w:val="clear" w:color="auto" w:fill="EEECE1" w:themeFill="background2"/>
          </w:tcPr>
          <w:p>
            <w:pPr>
              <w:spacing w:after="0"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E-MAIL ADDRESS OF THE COORDINATOR:</w:t>
            </w:r>
          </w:p>
        </w:tc>
        <w:tc>
          <w:tcPr>
            <w:tcW w:w="5522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rStyle w:val="12"/>
                <w:lang w:val="en-US"/>
              </w:rPr>
              <w:t>anna.hajek</w:t>
            </w:r>
            <w:r>
              <w:fldChar w:fldCharType="begin"/>
            </w:r>
            <w:r>
              <w:instrText xml:space="preserve"> HYPERLINK "mailto:jolanta.sypianska@tu.koszalin.pl" \h </w:instrText>
            </w:r>
            <w:r>
              <w:fldChar w:fldCharType="separate"/>
            </w:r>
            <w:r>
              <w:rPr>
                <w:rStyle w:val="12"/>
                <w:lang w:val="en-US"/>
              </w:rPr>
              <w:t>@tu.koszalin.pl</w:t>
            </w:r>
            <w:r>
              <w:rPr>
                <w:rStyle w:val="12"/>
                <w:lang w:val="en-US"/>
              </w:rPr>
              <w:fldChar w:fldCharType="end"/>
            </w:r>
          </w:p>
          <w:p>
            <w:pPr>
              <w:spacing w:after="0" w:line="240" w:lineRule="auto"/>
              <w:rPr>
                <w:lang w:val="en-US"/>
              </w:rPr>
            </w:pPr>
            <w:r>
              <w:fldChar w:fldCharType="begin"/>
            </w:r>
            <w:r>
              <w:instrText xml:space="preserve"> HYPERLINK "mailto:trojanowicz@op.pl" \h </w:instrText>
            </w:r>
            <w:r>
              <w:fldChar w:fldCharType="separate"/>
            </w:r>
            <w:r>
              <w:rPr>
                <w:rStyle w:val="12"/>
                <w:lang w:val="en-US"/>
              </w:rPr>
              <w:t>trojanowicz@op.pl</w:t>
            </w:r>
            <w:r>
              <w:rPr>
                <w:rStyle w:val="12"/>
                <w:lang w:val="en-US"/>
              </w:rPr>
              <w:fldChar w:fldCharType="end"/>
            </w:r>
          </w:p>
          <w:p>
            <w:pPr>
              <w:spacing w:after="0" w:line="240" w:lineRule="auto"/>
              <w:rPr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0" w:type="dxa"/>
            <w:shd w:val="clear" w:color="auto" w:fill="EEECE1" w:themeFill="background2"/>
          </w:tcPr>
          <w:p>
            <w:pPr>
              <w:spacing w:after="0"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COURSE TITLE:</w:t>
            </w:r>
          </w:p>
        </w:tc>
        <w:tc>
          <w:tcPr>
            <w:tcW w:w="5522" w:type="dxa"/>
            <w:shd w:val="clear" w:color="auto" w:fill="auto"/>
          </w:tcPr>
          <w:p>
            <w:pPr>
              <w:pStyle w:val="17"/>
              <w:spacing w:line="264" w:lineRule="auto"/>
              <w:rPr>
                <w:rFonts w:asciiTheme="minorHAnsi" w:hAnsiTheme="minorHAnsi"/>
                <w:b/>
                <w:bCs/>
                <w:lang w:val="en-US"/>
              </w:rPr>
            </w:pPr>
            <w:bookmarkStart w:id="0" w:name="_GoBack"/>
            <w:r>
              <w:rPr>
                <w:rFonts w:asciiTheme="minorHAnsi" w:hAnsiTheme="minorHAnsi"/>
                <w:b/>
                <w:bCs/>
                <w:lang w:val="en-US"/>
              </w:rPr>
              <w:t>Specialist counseling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0" w:type="dxa"/>
            <w:shd w:val="clear" w:color="auto" w:fill="EEECE1" w:themeFill="background2"/>
          </w:tcPr>
          <w:p>
            <w:pPr>
              <w:spacing w:after="0"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LECTURER’S NAME:</w:t>
            </w:r>
          </w:p>
        </w:tc>
        <w:tc>
          <w:tcPr>
            <w:tcW w:w="5522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Iwona Zychowicz, PhD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0" w:type="dxa"/>
            <w:shd w:val="clear" w:color="auto" w:fill="EEECE1" w:themeFill="background2"/>
          </w:tcPr>
          <w:p>
            <w:pPr>
              <w:spacing w:after="0"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E-MAIL ADDRESS OF THE LECTURER:</w:t>
            </w:r>
          </w:p>
        </w:tc>
        <w:tc>
          <w:tcPr>
            <w:tcW w:w="5522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fldChar w:fldCharType="begin"/>
            </w:r>
            <w:r>
              <w:instrText xml:space="preserve"> HYPERLINK "mailto:iwona.zychowicz@tu.koszalin.pl" </w:instrText>
            </w:r>
            <w:r>
              <w:fldChar w:fldCharType="separate"/>
            </w:r>
            <w:r>
              <w:rPr>
                <w:rStyle w:val="8"/>
                <w:lang w:val="en-US"/>
              </w:rPr>
              <w:t>iwona.zychowicz@tu.koszalin.pl</w:t>
            </w:r>
            <w:r>
              <w:rPr>
                <w:rStyle w:val="8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0" w:type="dxa"/>
            <w:shd w:val="clear" w:color="auto" w:fill="EEECE1" w:themeFill="background2"/>
          </w:tcPr>
          <w:p>
            <w:pPr>
              <w:spacing w:after="0"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ECTS POINTS FOR THE COURSE:</w:t>
            </w:r>
          </w:p>
        </w:tc>
        <w:tc>
          <w:tcPr>
            <w:tcW w:w="5522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0" w:type="dxa"/>
            <w:shd w:val="clear" w:color="auto" w:fill="EEECE1" w:themeFill="background2"/>
          </w:tcPr>
          <w:p>
            <w:pPr>
              <w:spacing w:after="0"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ACADEMIC YEAR:</w:t>
            </w:r>
          </w:p>
        </w:tc>
        <w:tc>
          <w:tcPr>
            <w:tcW w:w="5522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b/>
                <w:lang w:val="en-US"/>
              </w:rPr>
              <w:t>2021/2022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0" w:type="dxa"/>
            <w:shd w:val="clear" w:color="auto" w:fill="EEECE1" w:themeFill="background2"/>
          </w:tcPr>
          <w:p>
            <w:pPr>
              <w:spacing w:after="0"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SEMESTER:</w:t>
            </w:r>
          </w:p>
          <w:p>
            <w:pPr>
              <w:spacing w:after="0"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(W – winter, S – summer)</w:t>
            </w:r>
          </w:p>
        </w:tc>
        <w:tc>
          <w:tcPr>
            <w:tcW w:w="5522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0" w:type="dxa"/>
            <w:shd w:val="clear" w:color="auto" w:fill="EEECE1" w:themeFill="background2"/>
          </w:tcPr>
          <w:p>
            <w:pPr>
              <w:spacing w:after="0"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HOURS IN SEMESTER:</w:t>
            </w:r>
          </w:p>
        </w:tc>
        <w:tc>
          <w:tcPr>
            <w:tcW w:w="5522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0" w:type="dxa"/>
            <w:shd w:val="clear" w:color="auto" w:fill="EEECE1" w:themeFill="background2"/>
          </w:tcPr>
          <w:p>
            <w:pPr>
              <w:spacing w:after="0"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LEVEL OF THE COURSE:</w:t>
            </w:r>
          </w:p>
          <w:p>
            <w:pPr>
              <w:spacing w:after="0"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(1</w:t>
            </w:r>
            <w:r>
              <w:rPr>
                <w:rFonts w:ascii="Calibri" w:hAnsi="Calibri"/>
                <w:vertAlign w:val="superscript"/>
                <w:lang w:val="en-US"/>
              </w:rPr>
              <w:t>st</w:t>
            </w:r>
            <w:r>
              <w:rPr>
                <w:rFonts w:ascii="Calibri" w:hAnsi="Calibri"/>
                <w:lang w:val="en-US"/>
              </w:rPr>
              <w:t xml:space="preserve"> cycle, 2</w:t>
            </w:r>
            <w:r>
              <w:rPr>
                <w:rFonts w:ascii="Calibri" w:hAnsi="Calibri"/>
                <w:vertAlign w:val="superscript"/>
                <w:lang w:val="en-US"/>
              </w:rPr>
              <w:t>nd</w:t>
            </w:r>
            <w:r>
              <w:rPr>
                <w:rFonts w:ascii="Calibri" w:hAnsi="Calibri"/>
                <w:lang w:val="en-US"/>
              </w:rPr>
              <w:t xml:space="preserve"> cycle, 3</w:t>
            </w:r>
            <w:r>
              <w:rPr>
                <w:rFonts w:ascii="Calibri" w:hAnsi="Calibri"/>
                <w:vertAlign w:val="superscript"/>
                <w:lang w:val="en-US"/>
              </w:rPr>
              <w:t>rd</w:t>
            </w:r>
            <w:r>
              <w:rPr>
                <w:rFonts w:ascii="Calibri" w:hAnsi="Calibri"/>
                <w:lang w:val="en-US"/>
              </w:rPr>
              <w:t xml:space="preserve"> cycle)</w:t>
            </w:r>
          </w:p>
        </w:tc>
        <w:tc>
          <w:tcPr>
            <w:tcW w:w="5522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0" w:type="dxa"/>
            <w:shd w:val="clear" w:color="auto" w:fill="EEECE1" w:themeFill="background2"/>
          </w:tcPr>
          <w:p>
            <w:pPr>
              <w:spacing w:after="0"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TEACHING METHOD:</w:t>
            </w:r>
          </w:p>
          <w:p>
            <w:pPr>
              <w:spacing w:after="0"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(lecture, laboratory, group tutorials, seminar, other-what type?)</w:t>
            </w:r>
          </w:p>
        </w:tc>
        <w:tc>
          <w:tcPr>
            <w:tcW w:w="5522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0" w:type="dxa"/>
            <w:shd w:val="clear" w:color="auto" w:fill="EEECE1" w:themeFill="background2"/>
          </w:tcPr>
          <w:p>
            <w:pPr>
              <w:spacing w:after="0"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LANGUAGE OF INSTRUCTION:</w:t>
            </w:r>
          </w:p>
        </w:tc>
        <w:tc>
          <w:tcPr>
            <w:tcW w:w="5522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0" w:type="dxa"/>
            <w:shd w:val="clear" w:color="auto" w:fill="EEECE1" w:themeFill="background2"/>
          </w:tcPr>
          <w:p>
            <w:pPr>
              <w:spacing w:after="0"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ASSESSMENT METHOD:</w:t>
            </w:r>
          </w:p>
          <w:p>
            <w:pPr>
              <w:spacing w:after="0"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22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Presentation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0" w:type="dxa"/>
            <w:shd w:val="clear" w:color="auto" w:fill="EEECE1" w:themeFill="background2"/>
          </w:tcPr>
          <w:p>
            <w:pPr>
              <w:spacing w:after="0"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COURSE CONTENT:</w:t>
            </w:r>
          </w:p>
        </w:tc>
        <w:tc>
          <w:tcPr>
            <w:tcW w:w="5522" w:type="dxa"/>
            <w:shd w:val="clear" w:color="auto" w:fill="auto"/>
          </w:tcPr>
          <w:p>
            <w:pPr>
              <w:pStyle w:val="17"/>
              <w:spacing w:line="264" w:lineRule="auto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Standards for providing specialist counseling in the face of legal acts</w:t>
            </w:r>
          </w:p>
          <w:p>
            <w:pPr>
              <w:pStyle w:val="17"/>
              <w:spacing w:line="264" w:lineRule="auto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Problems of the modern family in Poland</w:t>
            </w:r>
          </w:p>
          <w:p>
            <w:pPr>
              <w:pStyle w:val="17"/>
              <w:spacing w:line="264" w:lineRule="auto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Legal, psychological and family counseling - analysis</w:t>
            </w:r>
          </w:p>
          <w:p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Specialist counseling in Poland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0" w:type="dxa"/>
            <w:shd w:val="clear" w:color="auto" w:fill="EEECE1" w:themeFill="background2"/>
          </w:tcPr>
          <w:p>
            <w:pPr>
              <w:spacing w:after="0"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ADDITIONAL INFORMATION:</w:t>
            </w:r>
          </w:p>
        </w:tc>
        <w:tc>
          <w:tcPr>
            <w:tcW w:w="5522" w:type="dxa"/>
            <w:shd w:val="clear" w:color="auto" w:fill="auto"/>
          </w:tcPr>
          <w:p>
            <w:pPr>
              <w:pStyle w:val="1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M. Jasnoch, 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Specjalistyczne poradnictwo w Polsce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>
              <w:fldChar w:fldCharType="begin"/>
            </w:r>
            <w:r>
              <w:instrText xml:space="preserve"> HYPERLINK "http://www.wrzos.org.pl/projekt1.18/download/Ekspertyza%20ZE%20RzD.pdf" </w:instrText>
            </w:r>
            <w:r>
              <w:fldChar w:fldCharType="separate"/>
            </w:r>
            <w:r>
              <w:rPr>
                <w:rStyle w:val="8"/>
                <w:rFonts w:asciiTheme="minorHAnsi" w:hAnsiTheme="minorHAnsi"/>
                <w:sz w:val="22"/>
                <w:szCs w:val="22"/>
              </w:rPr>
              <w:t>http://www.wrzos.org.pl/projekt1.18/download/Ekspertyza%20ZE%20RzD.pdf</w:t>
            </w:r>
            <w:r>
              <w:rPr>
                <w:rStyle w:val="8"/>
                <w:rFonts w:asciiTheme="minorHAnsi" w:hAnsiTheme="minorHAnsi"/>
                <w:sz w:val="22"/>
                <w:szCs w:val="22"/>
              </w:rPr>
              <w:fldChar w:fldCharType="end"/>
            </w:r>
          </w:p>
          <w:p>
            <w:pPr>
              <w:pStyle w:val="1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USTAWA o pomocy społecznej z dnia 12 marca 2004 r. Dz. U. 2004 Nr 64 poz. 593</w:t>
            </w:r>
          </w:p>
          <w:p>
            <w:pPr>
              <w:pStyle w:val="1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  <w:lang w:val="en-US"/>
              </w:rPr>
              <w:t>consultations in English</w:t>
            </w:r>
          </w:p>
        </w:tc>
      </w:tr>
    </w:tbl>
    <w:p>
      <w:pPr>
        <w:rPr>
          <w:rFonts w:ascii="Calibri" w:hAnsi="Calibri"/>
          <w:lang w:val="en-US"/>
        </w:rPr>
      </w:pPr>
    </w:p>
    <w:p>
      <w:pPr>
        <w:rPr>
          <w:rFonts w:ascii="Calibri" w:hAnsi="Calibri"/>
          <w:lang w:val="en-US"/>
        </w:rPr>
      </w:pPr>
    </w:p>
    <w:p>
      <w:pPr>
        <w:pStyle w:val="16"/>
        <w:jc w:val="right"/>
      </w:pPr>
      <w:r>
        <w:t>24.06.2021 Iwona Zychowicz</w:t>
      </w:r>
    </w:p>
    <w:p>
      <w:pPr>
        <w:pStyle w:val="16"/>
        <w:jc w:val="right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/sporządził/a, data/</w:t>
      </w:r>
    </w:p>
    <w:p>
      <w:pPr>
        <w:rPr>
          <w:lang w:val="en-US"/>
        </w:rPr>
      </w:pPr>
    </w:p>
    <w:sectPr>
      <w:pgSz w:w="11906" w:h="16838"/>
      <w:pgMar w:top="1417" w:right="1417" w:bottom="1417" w:left="1417" w:header="0" w:footer="0" w:gutter="0"/>
      <w:cols w:space="708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Liberation Sans">
    <w:panose1 w:val="020B0604020202020204"/>
    <w:charset w:val="EE"/>
    <w:family w:val="roman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 Neue">
    <w:altName w:val="Times New Roman"/>
    <w:panose1 w:val="02000503000000020004"/>
    <w:charset w:val="00"/>
    <w:family w:val="auto"/>
    <w:pitch w:val="default"/>
    <w:sig w:usb0="00000000" w:usb1="00000000" w:usb2="00000010" w:usb3="00000000" w:csb0="00000001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A8D"/>
    <w:rsid w:val="0031306C"/>
    <w:rsid w:val="00363A01"/>
    <w:rsid w:val="00451BFE"/>
    <w:rsid w:val="005A0F7E"/>
    <w:rsid w:val="007805DE"/>
    <w:rsid w:val="009F2109"/>
    <w:rsid w:val="00AC0CEA"/>
    <w:rsid w:val="00B74310"/>
    <w:rsid w:val="00C13051"/>
    <w:rsid w:val="00C15B3F"/>
    <w:rsid w:val="00CB22ED"/>
    <w:rsid w:val="00CC3113"/>
    <w:rsid w:val="00E72A8D"/>
    <w:rsid w:val="00E87928"/>
    <w:rsid w:val="00EF6763"/>
    <w:rsid w:val="00F2469C"/>
    <w:rsid w:val="5601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  <w:pPr>
      <w:spacing w:after="140"/>
    </w:p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character" w:styleId="6">
    <w:name w:val="FollowedHyperlink"/>
    <w:basedOn w:val="2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paragraph" w:styleId="7">
    <w:name w:val="header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character" w:styleId="8">
    <w:name w:val="Hyperlink"/>
    <w:basedOn w:val="2"/>
    <w:unhideWhenUsed/>
    <w:uiPriority w:val="99"/>
    <w:rPr>
      <w:color w:val="0000FF"/>
      <w:u w:val="single"/>
    </w:rPr>
  </w:style>
  <w:style w:type="paragraph" w:styleId="9">
    <w:name w:val="List"/>
    <w:basedOn w:val="4"/>
    <w:uiPriority w:val="0"/>
    <w:rPr>
      <w:rFonts w:cs="Arial"/>
    </w:rPr>
  </w:style>
  <w:style w:type="paragraph" w:styleId="10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table" w:styleId="11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Łącze internetowe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3">
    <w:name w:val="ListLabel 1"/>
    <w:qFormat/>
    <w:uiPriority w:val="0"/>
    <w:rPr>
      <w:lang w:val="en-US"/>
    </w:rPr>
  </w:style>
  <w:style w:type="character" w:customStyle="1" w:styleId="14">
    <w:name w:val="ListLabel 2"/>
    <w:qFormat/>
    <w:uiPriority w:val="0"/>
    <w:rPr>
      <w:lang w:val="en-US"/>
    </w:rPr>
  </w:style>
  <w:style w:type="paragraph" w:customStyle="1" w:styleId="15">
    <w:name w:val="Indeks"/>
    <w:basedOn w:val="1"/>
    <w:qFormat/>
    <w:uiPriority w:val="0"/>
    <w:pPr>
      <w:suppressLineNumbers/>
    </w:pPr>
    <w:rPr>
      <w:rFonts w:cs="Arial"/>
    </w:rPr>
  </w:style>
  <w:style w:type="paragraph" w:styleId="16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paragraph" w:customStyle="1" w:styleId="17">
    <w:name w:val="Treść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Helvetica Neue" w:hAnsi="Helvetica Neue" w:eastAsia="Arial Unicode MS" w:cs="Arial Unicode MS"/>
      <w:color w:val="000000"/>
      <w:sz w:val="22"/>
      <w:szCs w:val="22"/>
      <w:lang w:val="pl-PL" w:eastAsia="pl-PL" w:bidi="ar-SA"/>
    </w:rPr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character" w:customStyle="1" w:styleId="19">
    <w:name w:val="Unresolved Mention"/>
    <w:basedOn w:val="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210</Words>
  <Characters>1384</Characters>
  <Lines>40</Lines>
  <Paragraphs>24</Paragraphs>
  <TotalTime>1</TotalTime>
  <ScaleCrop>false</ScaleCrop>
  <LinksUpToDate>false</LinksUpToDate>
  <CharactersWithSpaces>1570</CharactersWithSpaces>
  <Application>WPS Office_11.2.0.10258_F1E327BC-269C-435d-A152-05C5408002CA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2021-06-27T18:50:00Z</dcterms:created>
  <dc:creator>Agnieszka</dc:creator>
  <cp:lastModifiedBy>Anna Hajek</cp:lastModifiedBy>
  <dcterms:modified xsi:type="dcterms:W3CDTF">2021-08-18T16:46:50Z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1045-11.2.0.10258</vt:lpwstr>
  </property>
  <property fmtid="{D5CDD505-2E9C-101B-9397-08002B2CF9AE}" pid="9" name="ICV">
    <vt:lpwstr>8285D4BB9BB84804991CBF0E97B025A3</vt:lpwstr>
  </property>
</Properties>
</file>