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a-Siatka"/>
        <w:tblW w:w="0" w:type="auto"/>
        <w:tblLook w:val="04A0" w:firstRow="1" w:lastRow="0" w:firstColumn="1" w:lastColumn="0" w:noHBand="0" w:noVBand="1"/>
      </w:tblPr>
      <w:tblGrid>
        <w:gridCol w:w="3447"/>
        <w:gridCol w:w="5615"/>
      </w:tblGrid>
      <w:tr w:rsidR="00A42B13" w:rsidRPr="00442479" w14:paraId="53246BE5" w14:textId="77777777" w:rsidTr="008F072B">
        <w:tc>
          <w:tcPr>
            <w:tcW w:w="3510" w:type="dxa"/>
            <w:shd w:val="clear" w:color="auto" w:fill="EEECE1" w:themeFill="background2"/>
          </w:tcPr>
          <w:p w14:paraId="75CCA523" w14:textId="77777777" w:rsidR="00A42B13" w:rsidRDefault="00A42B13" w:rsidP="008E15D6">
            <w:pPr>
              <w:rPr>
                <w:lang w:val="en-US"/>
              </w:rPr>
            </w:pPr>
            <w:r>
              <w:t>FACULTY:</w:t>
            </w:r>
          </w:p>
        </w:tc>
        <w:tc>
          <w:tcPr>
            <w:tcW w:w="5702" w:type="dxa"/>
          </w:tcPr>
          <w:p w14:paraId="46E826C7" w14:textId="77777777" w:rsidR="00A42B13" w:rsidRPr="00B24DFB" w:rsidRDefault="00F32DDE" w:rsidP="00B24DFB">
            <w:pPr>
              <w:jc w:val="center"/>
              <w:rPr>
                <w:b/>
                <w:lang w:val="en-US"/>
              </w:rPr>
            </w:pPr>
            <w:r w:rsidRPr="00F32DDE">
              <w:rPr>
                <w:b/>
                <w:lang w:val="en-US"/>
              </w:rPr>
              <w:t>Faculty of Mechanical Engineering</w:t>
            </w:r>
          </w:p>
        </w:tc>
      </w:tr>
      <w:tr w:rsidR="0025671B" w14:paraId="44B0A7BD" w14:textId="77777777" w:rsidTr="008F072B">
        <w:tc>
          <w:tcPr>
            <w:tcW w:w="3510" w:type="dxa"/>
            <w:shd w:val="clear" w:color="auto" w:fill="EEECE1" w:themeFill="background2"/>
          </w:tcPr>
          <w:p w14:paraId="374C1499" w14:textId="77777777" w:rsidR="0025671B" w:rsidRDefault="0025671B" w:rsidP="008E15D6">
            <w:r>
              <w:t>FIELD OF STUDY:</w:t>
            </w:r>
          </w:p>
        </w:tc>
        <w:tc>
          <w:tcPr>
            <w:tcW w:w="5702" w:type="dxa"/>
          </w:tcPr>
          <w:p w14:paraId="7CBEF457" w14:textId="77777777" w:rsidR="0025671B" w:rsidRPr="00B24DFB" w:rsidRDefault="00455001" w:rsidP="00B24DFB">
            <w:pPr>
              <w:jc w:val="center"/>
              <w:rPr>
                <w:b/>
                <w:lang w:val="en-US"/>
              </w:rPr>
            </w:pPr>
            <w:r>
              <w:rPr>
                <w:b/>
                <w:lang w:val="en-US"/>
              </w:rPr>
              <w:t>Biomedical Engineering</w:t>
            </w:r>
          </w:p>
        </w:tc>
      </w:tr>
      <w:tr w:rsidR="00A42B13" w:rsidRPr="00CC6BBB" w14:paraId="7C6ECBFF" w14:textId="77777777" w:rsidTr="008F072B">
        <w:tc>
          <w:tcPr>
            <w:tcW w:w="3510" w:type="dxa"/>
            <w:shd w:val="clear" w:color="auto" w:fill="EEECE1" w:themeFill="background2"/>
          </w:tcPr>
          <w:p w14:paraId="481FDA7F" w14:textId="77777777" w:rsidR="00A42B13" w:rsidRDefault="00A42B13" w:rsidP="008E15D6">
            <w:pPr>
              <w:rPr>
                <w:lang w:val="en-US"/>
              </w:rPr>
            </w:pPr>
            <w:r>
              <w:rPr>
                <w:lang w:val="en-US"/>
              </w:rPr>
              <w:t>ERASMUS COORDINATOR OF THE FACULTY:</w:t>
            </w:r>
          </w:p>
        </w:tc>
        <w:tc>
          <w:tcPr>
            <w:tcW w:w="5702" w:type="dxa"/>
          </w:tcPr>
          <w:p w14:paraId="090E1601" w14:textId="77777777" w:rsidR="00A42B13" w:rsidRDefault="003E6EEA" w:rsidP="00B24DFB">
            <w:pPr>
              <w:jc w:val="center"/>
              <w:rPr>
                <w:lang w:val="en-US"/>
              </w:rPr>
            </w:pPr>
            <w:r>
              <w:rPr>
                <w:lang w:val="en-US"/>
              </w:rPr>
              <w:t xml:space="preserve">Igor </w:t>
            </w:r>
            <w:proofErr w:type="spellStart"/>
            <w:r>
              <w:rPr>
                <w:lang w:val="en-US"/>
              </w:rPr>
              <w:t>Maciejewski</w:t>
            </w:r>
            <w:proofErr w:type="spellEnd"/>
          </w:p>
        </w:tc>
      </w:tr>
      <w:tr w:rsidR="00A42B13" w:rsidRPr="00073053" w14:paraId="4E12EAC3" w14:textId="77777777" w:rsidTr="008F072B">
        <w:tc>
          <w:tcPr>
            <w:tcW w:w="3510" w:type="dxa"/>
            <w:shd w:val="clear" w:color="auto" w:fill="EEECE1" w:themeFill="background2"/>
          </w:tcPr>
          <w:p w14:paraId="4194F936" w14:textId="77777777" w:rsidR="00A42B13" w:rsidRDefault="00A42B13" w:rsidP="008E15D6">
            <w:pPr>
              <w:rPr>
                <w:lang w:val="en-US"/>
              </w:rPr>
            </w:pPr>
            <w:r>
              <w:rPr>
                <w:lang w:val="en-US"/>
              </w:rPr>
              <w:t>E-MAIL ADDRESS OF THE COORDINATOR:</w:t>
            </w:r>
          </w:p>
        </w:tc>
        <w:tc>
          <w:tcPr>
            <w:tcW w:w="5702" w:type="dxa"/>
          </w:tcPr>
          <w:p w14:paraId="0B2964F6" w14:textId="77777777" w:rsidR="00A42B13" w:rsidRDefault="0082007F" w:rsidP="00B24DFB">
            <w:pPr>
              <w:jc w:val="center"/>
              <w:rPr>
                <w:lang w:val="en-US"/>
              </w:rPr>
            </w:pPr>
            <w:r>
              <w:rPr>
                <w:lang w:val="en-US"/>
              </w:rPr>
              <w:t>igor.maciejewski@tu.koszalin.pl</w:t>
            </w:r>
          </w:p>
        </w:tc>
      </w:tr>
      <w:tr w:rsidR="00A42B13" w:rsidRPr="00073053" w14:paraId="61E933D6" w14:textId="77777777" w:rsidTr="008F072B">
        <w:tc>
          <w:tcPr>
            <w:tcW w:w="3510" w:type="dxa"/>
            <w:shd w:val="clear" w:color="auto" w:fill="EEECE1" w:themeFill="background2"/>
          </w:tcPr>
          <w:p w14:paraId="46C519EC" w14:textId="77777777" w:rsidR="00A42B13" w:rsidRDefault="00A42B13" w:rsidP="008E15D6">
            <w:pPr>
              <w:rPr>
                <w:lang w:val="en-US"/>
              </w:rPr>
            </w:pPr>
            <w:r>
              <w:rPr>
                <w:lang w:val="en-US"/>
              </w:rPr>
              <w:t>COURSE TITLE:</w:t>
            </w:r>
          </w:p>
        </w:tc>
        <w:tc>
          <w:tcPr>
            <w:tcW w:w="5702" w:type="dxa"/>
          </w:tcPr>
          <w:p w14:paraId="12805FD5" w14:textId="05722D95" w:rsidR="00A42B13" w:rsidRPr="008F072B" w:rsidRDefault="000645F5" w:rsidP="00B24DFB">
            <w:pPr>
              <w:jc w:val="center"/>
              <w:rPr>
                <w:b/>
                <w:lang w:val="en-US"/>
              </w:rPr>
            </w:pPr>
            <w:r w:rsidRPr="000645F5">
              <w:rPr>
                <w:b/>
                <w:lang w:val="en-US"/>
              </w:rPr>
              <w:t>Digital signal processing</w:t>
            </w:r>
          </w:p>
        </w:tc>
      </w:tr>
      <w:tr w:rsidR="00A42B13" w14:paraId="253A2D8B" w14:textId="77777777" w:rsidTr="008F072B">
        <w:tc>
          <w:tcPr>
            <w:tcW w:w="3510" w:type="dxa"/>
            <w:shd w:val="clear" w:color="auto" w:fill="EEECE1" w:themeFill="background2"/>
          </w:tcPr>
          <w:p w14:paraId="4A768131" w14:textId="77777777" w:rsidR="00A42B13" w:rsidRDefault="00A42B13" w:rsidP="008E15D6">
            <w:pPr>
              <w:rPr>
                <w:lang w:val="en-US"/>
              </w:rPr>
            </w:pPr>
            <w:r>
              <w:rPr>
                <w:lang w:val="en-US"/>
              </w:rPr>
              <w:t>LECTURER’S NAME:</w:t>
            </w:r>
          </w:p>
        </w:tc>
        <w:tc>
          <w:tcPr>
            <w:tcW w:w="5702" w:type="dxa"/>
          </w:tcPr>
          <w:p w14:paraId="3F471695" w14:textId="33F0B791" w:rsidR="00A42B13" w:rsidRPr="007B10C2" w:rsidRDefault="000645F5" w:rsidP="00B24DFB">
            <w:pPr>
              <w:jc w:val="center"/>
            </w:pPr>
            <w:r>
              <w:t>Łukasz Szparaga</w:t>
            </w:r>
            <w:r w:rsidR="008F229B" w:rsidRPr="007B10C2">
              <w:t xml:space="preserve">, </w:t>
            </w:r>
            <w:proofErr w:type="spellStart"/>
            <w:r w:rsidR="008F229B" w:rsidRPr="007B10C2">
              <w:t>Ph</w:t>
            </w:r>
            <w:r w:rsidR="002E2593" w:rsidRPr="007B10C2">
              <w:t>.</w:t>
            </w:r>
            <w:r w:rsidR="008F229B" w:rsidRPr="007B10C2">
              <w:t>D</w:t>
            </w:r>
            <w:proofErr w:type="spellEnd"/>
          </w:p>
        </w:tc>
      </w:tr>
      <w:tr w:rsidR="00A42B13" w:rsidRPr="00073053" w14:paraId="25546BB4" w14:textId="77777777" w:rsidTr="008F072B">
        <w:tc>
          <w:tcPr>
            <w:tcW w:w="3510" w:type="dxa"/>
            <w:shd w:val="clear" w:color="auto" w:fill="EEECE1" w:themeFill="background2"/>
          </w:tcPr>
          <w:p w14:paraId="43F1F80D" w14:textId="77777777" w:rsidR="00A42B13" w:rsidRDefault="00A42B13" w:rsidP="008E15D6">
            <w:pPr>
              <w:rPr>
                <w:lang w:val="en-US"/>
              </w:rPr>
            </w:pPr>
            <w:r>
              <w:rPr>
                <w:lang w:val="en-US"/>
              </w:rPr>
              <w:t>E-MAIL ADDRESS OF THE LECTURER:</w:t>
            </w:r>
          </w:p>
        </w:tc>
        <w:tc>
          <w:tcPr>
            <w:tcW w:w="5702" w:type="dxa"/>
          </w:tcPr>
          <w:p w14:paraId="34C5DA4C" w14:textId="491DFB65" w:rsidR="00A42B13" w:rsidRPr="003A7FCC" w:rsidRDefault="000645F5" w:rsidP="00B24DFB">
            <w:pPr>
              <w:jc w:val="center"/>
              <w:rPr>
                <w:lang w:val="en-US"/>
              </w:rPr>
            </w:pPr>
            <w:r>
              <w:rPr>
                <w:lang w:val="en-US"/>
              </w:rPr>
              <w:t>lukasz.szparaga</w:t>
            </w:r>
            <w:r w:rsidR="008E15D6" w:rsidRPr="003A7FCC">
              <w:rPr>
                <w:lang w:val="en-US"/>
              </w:rPr>
              <w:t>@tu.koszalin.pl</w:t>
            </w:r>
          </w:p>
        </w:tc>
      </w:tr>
      <w:tr w:rsidR="00A42B13" w:rsidRPr="000408A0" w14:paraId="22C696B6" w14:textId="77777777" w:rsidTr="008F072B">
        <w:tc>
          <w:tcPr>
            <w:tcW w:w="3510" w:type="dxa"/>
            <w:shd w:val="clear" w:color="auto" w:fill="EEECE1" w:themeFill="background2"/>
          </w:tcPr>
          <w:p w14:paraId="32B4A6EB" w14:textId="77777777" w:rsidR="00A42B13" w:rsidRDefault="00A42B13" w:rsidP="008E15D6">
            <w:pPr>
              <w:rPr>
                <w:lang w:val="en-US"/>
              </w:rPr>
            </w:pPr>
            <w:r>
              <w:rPr>
                <w:lang w:val="en-US"/>
              </w:rPr>
              <w:t>ECTS POINTS FOR THE COURSE:</w:t>
            </w:r>
          </w:p>
        </w:tc>
        <w:tc>
          <w:tcPr>
            <w:tcW w:w="5702" w:type="dxa"/>
          </w:tcPr>
          <w:p w14:paraId="577446A2" w14:textId="6DF9B624" w:rsidR="00A42B13" w:rsidRPr="008F072B" w:rsidRDefault="000645F5" w:rsidP="00B24DFB">
            <w:pPr>
              <w:jc w:val="center"/>
              <w:rPr>
                <w:lang w:val="en-US"/>
              </w:rPr>
            </w:pPr>
            <w:r>
              <w:rPr>
                <w:lang w:val="en-US"/>
              </w:rPr>
              <w:t>5</w:t>
            </w:r>
          </w:p>
        </w:tc>
      </w:tr>
      <w:tr w:rsidR="00A42B13" w14:paraId="6C50D2C0" w14:textId="77777777" w:rsidTr="008F072B">
        <w:tc>
          <w:tcPr>
            <w:tcW w:w="3510" w:type="dxa"/>
            <w:shd w:val="clear" w:color="auto" w:fill="EEECE1" w:themeFill="background2"/>
          </w:tcPr>
          <w:p w14:paraId="37908023" w14:textId="77777777" w:rsidR="00A42B13" w:rsidRDefault="00A42B13" w:rsidP="008E15D6">
            <w:pPr>
              <w:rPr>
                <w:lang w:val="en-US"/>
              </w:rPr>
            </w:pPr>
            <w:r>
              <w:rPr>
                <w:lang w:val="en-US"/>
              </w:rPr>
              <w:t>ACADEMIC YEAR:</w:t>
            </w:r>
          </w:p>
        </w:tc>
        <w:tc>
          <w:tcPr>
            <w:tcW w:w="5702" w:type="dxa"/>
          </w:tcPr>
          <w:p w14:paraId="3D908526" w14:textId="174D0BBB" w:rsidR="00A42B13" w:rsidRDefault="00442479" w:rsidP="00E80745">
            <w:pPr>
              <w:jc w:val="center"/>
              <w:rPr>
                <w:lang w:val="en-US"/>
              </w:rPr>
            </w:pPr>
            <w:r>
              <w:rPr>
                <w:lang w:val="en-US"/>
              </w:rPr>
              <w:t>20</w:t>
            </w:r>
            <w:r w:rsidR="00E80745">
              <w:rPr>
                <w:lang w:val="en-US"/>
              </w:rPr>
              <w:t>2</w:t>
            </w:r>
            <w:r w:rsidR="00073053">
              <w:rPr>
                <w:lang w:val="en-US"/>
              </w:rPr>
              <w:t>1</w:t>
            </w:r>
            <w:r w:rsidR="000C4296">
              <w:rPr>
                <w:lang w:val="en-US"/>
              </w:rPr>
              <w:t>/20</w:t>
            </w:r>
            <w:r w:rsidR="00E80745">
              <w:rPr>
                <w:lang w:val="en-US"/>
              </w:rPr>
              <w:t>2</w:t>
            </w:r>
            <w:r w:rsidR="00073053">
              <w:rPr>
                <w:lang w:val="en-US"/>
              </w:rPr>
              <w:t>2</w:t>
            </w:r>
          </w:p>
        </w:tc>
      </w:tr>
      <w:tr w:rsidR="00A42B13" w:rsidRPr="00AE6E1D" w14:paraId="67DF7B59" w14:textId="77777777" w:rsidTr="008F072B">
        <w:tc>
          <w:tcPr>
            <w:tcW w:w="3510" w:type="dxa"/>
            <w:shd w:val="clear" w:color="auto" w:fill="EEECE1" w:themeFill="background2"/>
          </w:tcPr>
          <w:p w14:paraId="73B208AE" w14:textId="77777777" w:rsidR="00A42B13" w:rsidRDefault="00A42B13" w:rsidP="008E15D6">
            <w:pPr>
              <w:rPr>
                <w:lang w:val="en-US"/>
              </w:rPr>
            </w:pPr>
            <w:r>
              <w:rPr>
                <w:lang w:val="en-US"/>
              </w:rPr>
              <w:t>SEMESTER:</w:t>
            </w:r>
          </w:p>
          <w:p w14:paraId="10040203" w14:textId="77777777" w:rsidR="00A42B13" w:rsidRPr="0001356B" w:rsidRDefault="00A42B13" w:rsidP="008E15D6">
            <w:pPr>
              <w:rPr>
                <w:sz w:val="18"/>
                <w:szCs w:val="18"/>
                <w:lang w:val="en-US"/>
              </w:rPr>
            </w:pPr>
            <w:r w:rsidRPr="0001356B">
              <w:rPr>
                <w:sz w:val="18"/>
                <w:szCs w:val="18"/>
                <w:lang w:val="en-US"/>
              </w:rPr>
              <w:t>(W – winter, S – summer)</w:t>
            </w:r>
          </w:p>
        </w:tc>
        <w:tc>
          <w:tcPr>
            <w:tcW w:w="5702" w:type="dxa"/>
          </w:tcPr>
          <w:p w14:paraId="04CDD7E1" w14:textId="77777777" w:rsidR="00A42B13" w:rsidRPr="003A7FCC" w:rsidRDefault="00455001" w:rsidP="00455001">
            <w:pPr>
              <w:jc w:val="center"/>
              <w:rPr>
                <w:lang w:val="en-US"/>
              </w:rPr>
            </w:pPr>
            <w:r w:rsidRPr="003A7FCC">
              <w:rPr>
                <w:lang w:val="en-US"/>
              </w:rPr>
              <w:t>S</w:t>
            </w:r>
          </w:p>
        </w:tc>
      </w:tr>
      <w:tr w:rsidR="00A42B13" w14:paraId="53816546" w14:textId="77777777" w:rsidTr="008F072B">
        <w:tc>
          <w:tcPr>
            <w:tcW w:w="3510" w:type="dxa"/>
            <w:shd w:val="clear" w:color="auto" w:fill="EEECE1" w:themeFill="background2"/>
          </w:tcPr>
          <w:p w14:paraId="038BF069" w14:textId="77777777" w:rsidR="00A42B13" w:rsidRDefault="00A42B13" w:rsidP="008E15D6">
            <w:pPr>
              <w:rPr>
                <w:lang w:val="en-US"/>
              </w:rPr>
            </w:pPr>
            <w:r>
              <w:rPr>
                <w:lang w:val="en-US"/>
              </w:rPr>
              <w:t>HOURS IN SEMESTER:</w:t>
            </w:r>
          </w:p>
        </w:tc>
        <w:tc>
          <w:tcPr>
            <w:tcW w:w="5702" w:type="dxa"/>
          </w:tcPr>
          <w:p w14:paraId="2A928EEA" w14:textId="252AA7D8" w:rsidR="00A42B13" w:rsidRDefault="007B10C2" w:rsidP="00455001">
            <w:pPr>
              <w:jc w:val="center"/>
              <w:rPr>
                <w:lang w:val="en-US"/>
              </w:rPr>
            </w:pPr>
            <w:r>
              <w:rPr>
                <w:lang w:val="en-US"/>
              </w:rPr>
              <w:t>30</w:t>
            </w:r>
          </w:p>
        </w:tc>
      </w:tr>
      <w:tr w:rsidR="00A42B13" w:rsidRPr="003E6EEA" w14:paraId="40503711" w14:textId="77777777" w:rsidTr="008F072B">
        <w:tc>
          <w:tcPr>
            <w:tcW w:w="3510" w:type="dxa"/>
            <w:shd w:val="clear" w:color="auto" w:fill="EEECE1" w:themeFill="background2"/>
          </w:tcPr>
          <w:p w14:paraId="26170619" w14:textId="77777777" w:rsidR="00A42B13" w:rsidRDefault="00A42B13" w:rsidP="008E15D6">
            <w:pPr>
              <w:rPr>
                <w:lang w:val="en-US"/>
              </w:rPr>
            </w:pPr>
            <w:r>
              <w:rPr>
                <w:lang w:val="en-US"/>
              </w:rPr>
              <w:t>LEVEL OF THE COURSE:</w:t>
            </w:r>
          </w:p>
          <w:p w14:paraId="5C51B47D"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14:paraId="4585FD38" w14:textId="77777777" w:rsidR="00A42B13" w:rsidRDefault="003E6EEA" w:rsidP="00B24DFB">
            <w:pPr>
              <w:jc w:val="center"/>
              <w:rPr>
                <w:lang w:val="en-US"/>
              </w:rPr>
            </w:pPr>
            <w:r>
              <w:rPr>
                <w:lang w:val="en-US"/>
              </w:rPr>
              <w:t>1st cycle</w:t>
            </w:r>
          </w:p>
        </w:tc>
      </w:tr>
      <w:tr w:rsidR="00A42B13" w:rsidRPr="000408A0" w14:paraId="441A8F4C" w14:textId="77777777" w:rsidTr="008F072B">
        <w:tc>
          <w:tcPr>
            <w:tcW w:w="3510" w:type="dxa"/>
            <w:shd w:val="clear" w:color="auto" w:fill="EEECE1" w:themeFill="background2"/>
          </w:tcPr>
          <w:p w14:paraId="605D6C54" w14:textId="77777777" w:rsidR="00A42B13" w:rsidRDefault="00A42B13" w:rsidP="008E15D6">
            <w:pPr>
              <w:rPr>
                <w:lang w:val="en-US"/>
              </w:rPr>
            </w:pPr>
            <w:r>
              <w:rPr>
                <w:lang w:val="en-US"/>
              </w:rPr>
              <w:t>TEACHING METHOD:</w:t>
            </w:r>
          </w:p>
          <w:p w14:paraId="7B11B498" w14:textId="77777777"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14:paraId="714A2280" w14:textId="0361F89F" w:rsidR="00A42B13" w:rsidRDefault="008E15D6" w:rsidP="00455001">
            <w:pPr>
              <w:jc w:val="center"/>
              <w:rPr>
                <w:lang w:val="en-US"/>
              </w:rPr>
            </w:pPr>
            <w:r>
              <w:rPr>
                <w:lang w:val="en-US"/>
              </w:rPr>
              <w:t>Lecture</w:t>
            </w:r>
            <w:r w:rsidR="00B55290">
              <w:rPr>
                <w:lang w:val="en-US"/>
              </w:rPr>
              <w:t>s</w:t>
            </w:r>
            <w:r w:rsidR="00AE6E1D">
              <w:rPr>
                <w:lang w:val="en-US"/>
              </w:rPr>
              <w:t xml:space="preserve"> (</w:t>
            </w:r>
            <w:r w:rsidR="007B10C2">
              <w:rPr>
                <w:lang w:val="en-US"/>
              </w:rPr>
              <w:t>15h</w:t>
            </w:r>
            <w:r w:rsidR="00AE6E1D">
              <w:rPr>
                <w:lang w:val="en-US"/>
              </w:rPr>
              <w:t>)</w:t>
            </w:r>
            <w:r w:rsidR="00AD2B66">
              <w:rPr>
                <w:lang w:val="en-US"/>
              </w:rPr>
              <w:t xml:space="preserve">, </w:t>
            </w:r>
            <w:r w:rsidR="002E2593">
              <w:rPr>
                <w:lang w:val="en-US"/>
              </w:rPr>
              <w:t>Classes</w:t>
            </w:r>
            <w:r w:rsidR="00AE6E1D">
              <w:rPr>
                <w:lang w:val="en-US"/>
              </w:rPr>
              <w:t xml:space="preserve"> (</w:t>
            </w:r>
            <w:r w:rsidR="007B10C2">
              <w:rPr>
                <w:lang w:val="en-US"/>
              </w:rPr>
              <w:t>15</w:t>
            </w:r>
            <w:r w:rsidR="00AE6E1D">
              <w:rPr>
                <w:lang w:val="en-US"/>
              </w:rPr>
              <w:t>h)</w:t>
            </w:r>
          </w:p>
        </w:tc>
      </w:tr>
      <w:tr w:rsidR="00A42B13" w:rsidRPr="00E816BA" w14:paraId="125C82DA" w14:textId="77777777" w:rsidTr="008F072B">
        <w:tc>
          <w:tcPr>
            <w:tcW w:w="3510" w:type="dxa"/>
            <w:shd w:val="clear" w:color="auto" w:fill="EEECE1" w:themeFill="background2"/>
          </w:tcPr>
          <w:p w14:paraId="49F827C2" w14:textId="77777777" w:rsidR="00A42B13" w:rsidRDefault="00A42B13" w:rsidP="008E15D6">
            <w:pPr>
              <w:rPr>
                <w:lang w:val="en-US"/>
              </w:rPr>
            </w:pPr>
            <w:r>
              <w:rPr>
                <w:lang w:val="en-US"/>
              </w:rPr>
              <w:t>LANGUAGE OF INSTRUCTION:</w:t>
            </w:r>
          </w:p>
        </w:tc>
        <w:tc>
          <w:tcPr>
            <w:tcW w:w="5702" w:type="dxa"/>
          </w:tcPr>
          <w:p w14:paraId="501A0C73" w14:textId="77777777" w:rsidR="00A42B13" w:rsidRDefault="00E80745" w:rsidP="00B24DFB">
            <w:pPr>
              <w:jc w:val="center"/>
              <w:rPr>
                <w:lang w:val="en-US"/>
              </w:rPr>
            </w:pPr>
            <w:r>
              <w:rPr>
                <w:lang w:val="en-US"/>
              </w:rPr>
              <w:t>Polish/</w:t>
            </w:r>
            <w:r w:rsidR="000C4296">
              <w:rPr>
                <w:lang w:val="en-US"/>
              </w:rPr>
              <w:t>English</w:t>
            </w:r>
          </w:p>
        </w:tc>
      </w:tr>
      <w:tr w:rsidR="00A42B13" w:rsidRPr="0024371D" w14:paraId="16C538A4" w14:textId="77777777" w:rsidTr="008F072B">
        <w:tc>
          <w:tcPr>
            <w:tcW w:w="3510" w:type="dxa"/>
            <w:shd w:val="clear" w:color="auto" w:fill="EEECE1" w:themeFill="background2"/>
          </w:tcPr>
          <w:p w14:paraId="0214AE54" w14:textId="77777777" w:rsidR="00A42B13" w:rsidRPr="002F62CA" w:rsidRDefault="00A42B13" w:rsidP="008E15D6">
            <w:pPr>
              <w:rPr>
                <w:lang w:val="en-US"/>
              </w:rPr>
            </w:pPr>
            <w:r w:rsidRPr="00E816BA">
              <w:rPr>
                <w:lang w:val="en-US"/>
              </w:rPr>
              <w:t>ASSESSMENT ME</w:t>
            </w:r>
            <w:r w:rsidRPr="002F62CA">
              <w:rPr>
                <w:lang w:val="en-US"/>
              </w:rPr>
              <w:t>TOD:</w:t>
            </w:r>
          </w:p>
          <w:p w14:paraId="6E708AC7"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14:paraId="6E88F252" w14:textId="77777777" w:rsidR="00A42B13" w:rsidRPr="008F072B" w:rsidRDefault="0024371D" w:rsidP="00B24DFB">
            <w:pPr>
              <w:jc w:val="center"/>
              <w:rPr>
                <w:lang w:val="en-US"/>
              </w:rPr>
            </w:pPr>
            <w:r w:rsidRPr="008F072B">
              <w:rPr>
                <w:lang w:val="en-US"/>
              </w:rPr>
              <w:t>written exam/project work</w:t>
            </w:r>
          </w:p>
        </w:tc>
      </w:tr>
      <w:tr w:rsidR="00A42B13" w:rsidRPr="00073053" w14:paraId="61761EB8" w14:textId="77777777" w:rsidTr="008F072B">
        <w:tc>
          <w:tcPr>
            <w:tcW w:w="3510" w:type="dxa"/>
            <w:shd w:val="clear" w:color="auto" w:fill="EEECE1" w:themeFill="background2"/>
          </w:tcPr>
          <w:p w14:paraId="271AA101" w14:textId="77777777" w:rsidR="00A42B13" w:rsidRDefault="00A42B13" w:rsidP="008E15D6">
            <w:pPr>
              <w:rPr>
                <w:lang w:val="en-US"/>
              </w:rPr>
            </w:pPr>
            <w:r>
              <w:rPr>
                <w:lang w:val="en-US"/>
              </w:rPr>
              <w:t>COURSE CONTENT:</w:t>
            </w:r>
          </w:p>
        </w:tc>
        <w:tc>
          <w:tcPr>
            <w:tcW w:w="5702" w:type="dxa"/>
          </w:tcPr>
          <w:p w14:paraId="7D9BEA3D" w14:textId="1B3CA825" w:rsidR="000408A0" w:rsidRPr="008F072B" w:rsidRDefault="000645F5" w:rsidP="008F072B">
            <w:pPr>
              <w:jc w:val="both"/>
              <w:rPr>
                <w:lang w:val="en-US"/>
              </w:rPr>
            </w:pPr>
            <w:r w:rsidRPr="000645F5">
              <w:rPr>
                <w:lang w:val="en-US"/>
              </w:rPr>
              <w:t>Program content includes: Digital Signal Processing System. S</w:t>
            </w:r>
            <w:r>
              <w:rPr>
                <w:lang w:val="en-US"/>
              </w:rPr>
              <w:t>equences</w:t>
            </w:r>
            <w:r w:rsidRPr="000645F5">
              <w:rPr>
                <w:lang w:val="en-US"/>
              </w:rPr>
              <w:t xml:space="preserve"> and their properties. Difference equations. Impulse responses. Discrete weave. Properties of the "Z" transformation. Solving difference equations using the "Z" transform. Frequency properties of signals and discrete systems. Aliasing. Ways to counteract. Methods of designing recursive filters. The method of invariance of the impulse response. Frequency conversion method. Methods of designing non-recursive filters. The method of interpolation with trigonometric polynomials. Discrete and fast Fourier transform. Multidimensional signals. Basic methods of image processing. Discrete </w:t>
            </w:r>
            <w:proofErr w:type="spellStart"/>
            <w:r w:rsidRPr="000645F5">
              <w:rPr>
                <w:lang w:val="en-US"/>
              </w:rPr>
              <w:t>weaveDetermining</w:t>
            </w:r>
            <w:proofErr w:type="spellEnd"/>
            <w:r w:rsidRPr="000645F5">
              <w:rPr>
                <w:lang w:val="en-US"/>
              </w:rPr>
              <w:t xml:space="preserve"> the impulse response of the CPS algorithm with the given block diagram. Stability of the CPS algorithm. Properties of spectra of discrete signals and CPS systems. Programs for supporting the design of digital filters.</w:t>
            </w:r>
          </w:p>
        </w:tc>
      </w:tr>
      <w:tr w:rsidR="00A42B13" w:rsidRPr="00F95B2F" w14:paraId="23FA18A1" w14:textId="77777777" w:rsidTr="008F072B">
        <w:tc>
          <w:tcPr>
            <w:tcW w:w="3510" w:type="dxa"/>
            <w:shd w:val="clear" w:color="auto" w:fill="EEECE1" w:themeFill="background2"/>
          </w:tcPr>
          <w:p w14:paraId="0B855CBA" w14:textId="77777777"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14:paraId="164303EB" w14:textId="1C5A3EAC" w:rsidR="000408A0" w:rsidRDefault="00F95B2F" w:rsidP="008E15D6">
            <w:pPr>
              <w:rPr>
                <w:lang w:val="en-US"/>
              </w:rPr>
            </w:pPr>
            <w:r>
              <w:rPr>
                <w:lang w:val="en-US"/>
              </w:rPr>
              <w:t xml:space="preserve">Students should have basic knowledge about </w:t>
            </w:r>
            <w:r w:rsidR="007B10C2">
              <w:rPr>
                <w:lang w:val="en-US"/>
              </w:rPr>
              <w:t>digital technique</w:t>
            </w:r>
            <w:r w:rsidR="000645F5">
              <w:rPr>
                <w:lang w:val="en-US"/>
              </w:rPr>
              <w:t xml:space="preserve"> and mathematics </w:t>
            </w:r>
            <w:r w:rsidR="007B10C2">
              <w:rPr>
                <w:lang w:val="en-US"/>
              </w:rPr>
              <w:t>from previous courses.</w:t>
            </w:r>
          </w:p>
        </w:tc>
      </w:tr>
    </w:tbl>
    <w:p w14:paraId="4C8F8C30" w14:textId="77777777"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31460"/>
    <w:rsid w:val="000408A0"/>
    <w:rsid w:val="000645F5"/>
    <w:rsid w:val="00073053"/>
    <w:rsid w:val="0009572B"/>
    <w:rsid w:val="000C0652"/>
    <w:rsid w:val="000C4296"/>
    <w:rsid w:val="000F586C"/>
    <w:rsid w:val="0019267A"/>
    <w:rsid w:val="001A2911"/>
    <w:rsid w:val="001A66A1"/>
    <w:rsid w:val="001C5164"/>
    <w:rsid w:val="00207C9D"/>
    <w:rsid w:val="0024371D"/>
    <w:rsid w:val="002520C9"/>
    <w:rsid w:val="0025671B"/>
    <w:rsid w:val="00257043"/>
    <w:rsid w:val="00293832"/>
    <w:rsid w:val="002A41FD"/>
    <w:rsid w:val="002C5031"/>
    <w:rsid w:val="002E2593"/>
    <w:rsid w:val="002F62CA"/>
    <w:rsid w:val="00303D1D"/>
    <w:rsid w:val="00367B3D"/>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A2D8C"/>
    <w:rsid w:val="005E2AF9"/>
    <w:rsid w:val="005E3980"/>
    <w:rsid w:val="00616767"/>
    <w:rsid w:val="00657839"/>
    <w:rsid w:val="006A6AAD"/>
    <w:rsid w:val="006C1890"/>
    <w:rsid w:val="0073136B"/>
    <w:rsid w:val="00753CBD"/>
    <w:rsid w:val="0077034B"/>
    <w:rsid w:val="007B10C2"/>
    <w:rsid w:val="007B2ABF"/>
    <w:rsid w:val="007E1205"/>
    <w:rsid w:val="007E5322"/>
    <w:rsid w:val="0082007F"/>
    <w:rsid w:val="008378A8"/>
    <w:rsid w:val="008802D4"/>
    <w:rsid w:val="008C198A"/>
    <w:rsid w:val="008E15D6"/>
    <w:rsid w:val="008E15F9"/>
    <w:rsid w:val="008E45FF"/>
    <w:rsid w:val="008F072B"/>
    <w:rsid w:val="008F229B"/>
    <w:rsid w:val="008F7817"/>
    <w:rsid w:val="00913055"/>
    <w:rsid w:val="0093257B"/>
    <w:rsid w:val="009472C5"/>
    <w:rsid w:val="00950127"/>
    <w:rsid w:val="00963C6E"/>
    <w:rsid w:val="009A0BE2"/>
    <w:rsid w:val="009B6AE8"/>
    <w:rsid w:val="00A22615"/>
    <w:rsid w:val="00A33B4E"/>
    <w:rsid w:val="00A42B13"/>
    <w:rsid w:val="00A60EDE"/>
    <w:rsid w:val="00AB5730"/>
    <w:rsid w:val="00AD2B66"/>
    <w:rsid w:val="00AD58D9"/>
    <w:rsid w:val="00AE6E1D"/>
    <w:rsid w:val="00B142F9"/>
    <w:rsid w:val="00B23A33"/>
    <w:rsid w:val="00B24DFB"/>
    <w:rsid w:val="00B41A34"/>
    <w:rsid w:val="00B55290"/>
    <w:rsid w:val="00BB0CB6"/>
    <w:rsid w:val="00C329EC"/>
    <w:rsid w:val="00CC043D"/>
    <w:rsid w:val="00CC6BBB"/>
    <w:rsid w:val="00CE5A66"/>
    <w:rsid w:val="00D43113"/>
    <w:rsid w:val="00D93B69"/>
    <w:rsid w:val="00E72127"/>
    <w:rsid w:val="00E80745"/>
    <w:rsid w:val="00E816BA"/>
    <w:rsid w:val="00EE30D4"/>
    <w:rsid w:val="00F30E25"/>
    <w:rsid w:val="00F32DDE"/>
    <w:rsid w:val="00F95B2F"/>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FB0A7A"/>
  <w15:docId w15:val="{A80718C9-8225-43EE-A63B-17EE74AB2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7B0E33-F83A-4679-A85D-1501E385B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282</Words>
  <Characters>1612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Kasia</cp:lastModifiedBy>
  <cp:revision>2</cp:revision>
  <dcterms:created xsi:type="dcterms:W3CDTF">2021-02-26T13:00:00Z</dcterms:created>
  <dcterms:modified xsi:type="dcterms:W3CDTF">2021-02-26T13:00:00Z</dcterms:modified>
</cp:coreProperties>
</file>