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5C29E2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A6002" w:rsidP="004A6002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Psycho</w:t>
            </w:r>
            <w:r w:rsidRPr="004A6002">
              <w:rPr>
                <w:lang w:val="en-US"/>
              </w:rPr>
              <w:t>pedagogical</w:t>
            </w:r>
            <w:proofErr w:type="spellEnd"/>
            <w:r w:rsidRPr="004A6002">
              <w:rPr>
                <w:lang w:val="en-US"/>
              </w:rPr>
              <w:t xml:space="preserve"> diagnosis and therapy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 w:rsidP="00C13DE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Teresa </w:t>
            </w:r>
            <w:proofErr w:type="spellStart"/>
            <w:r>
              <w:rPr>
                <w:lang w:val="en-US"/>
              </w:rPr>
              <w:t>Żółkowska</w:t>
            </w:r>
            <w:proofErr w:type="spellEnd"/>
            <w:r>
              <w:rPr>
                <w:lang w:val="en-US"/>
              </w:rPr>
              <w:t xml:space="preserve">, </w:t>
            </w:r>
            <w:r w:rsidR="00C13DE4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; 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>
              <w:rPr>
                <w:lang w:val="en-US"/>
              </w:rPr>
              <w:t xml:space="preserve">, </w:t>
            </w:r>
            <w:r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AA4556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F06204">
              <w:rPr>
                <w:lang w:val="en-US"/>
              </w:rPr>
              <w:t>eresa.zolkowska@tu.koszalin.pl</w:t>
            </w:r>
          </w:p>
          <w:p w:rsidR="00627769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 w:rsidP="004A6002">
            <w:pPr>
              <w:spacing w:after="0" w:line="240" w:lineRule="auto"/>
              <w:rPr>
                <w:lang w:val="en-US"/>
              </w:rPr>
            </w:pPr>
            <w:r w:rsidRPr="00DA7CEC">
              <w:rPr>
                <w:lang w:val="en-US"/>
              </w:rPr>
              <w:t>Lecture</w:t>
            </w:r>
            <w:r>
              <w:rPr>
                <w:lang w:val="en-US"/>
              </w:rPr>
              <w:t xml:space="preserve">, </w:t>
            </w:r>
            <w:r w:rsidRPr="00DA7CEC">
              <w:rPr>
                <w:lang w:val="en-US"/>
              </w:rPr>
              <w:t xml:space="preserve">group </w:t>
            </w:r>
            <w:r w:rsidR="00B86F38" w:rsidRPr="00B86F38">
              <w:rPr>
                <w:lang w:val="en-US"/>
              </w:rPr>
              <w:t>tutorials</w:t>
            </w:r>
            <w:bookmarkStart w:id="0" w:name="_GoBack"/>
            <w:bookmarkEnd w:id="0"/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8C282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04308C" w:rsidRPr="0004308C">
              <w:rPr>
                <w:lang w:val="en-US"/>
              </w:rPr>
              <w:t>ritten exam</w:t>
            </w:r>
            <w:r w:rsidR="0004308C">
              <w:rPr>
                <w:lang w:val="en-US"/>
              </w:rPr>
              <w:t xml:space="preserve">, </w:t>
            </w:r>
            <w:r w:rsidR="0004308C" w:rsidRPr="0004308C">
              <w:rPr>
                <w:lang w:val="en-US"/>
              </w:rPr>
              <w:t>written reports, project work</w:t>
            </w:r>
          </w:p>
        </w:tc>
      </w:tr>
      <w:tr w:rsidR="00627769" w:rsidTr="005C29E2">
        <w:trPr>
          <w:trHeight w:val="3698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04308C" w:rsidRDefault="0004308C" w:rsidP="001852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proofErr w:type="spellStart"/>
            <w:r w:rsidRPr="0004308C">
              <w:rPr>
                <w:lang w:val="en-US"/>
              </w:rPr>
              <w:t>Psychopedagogical</w:t>
            </w:r>
            <w:proofErr w:type="spellEnd"/>
            <w:r w:rsidRPr="0004308C">
              <w:rPr>
                <w:lang w:val="en-US"/>
              </w:rPr>
              <w:t xml:space="preserve"> diagnosis - general theoretical assumptions</w:t>
            </w:r>
            <w:r w:rsidR="00B6459D">
              <w:rPr>
                <w:lang w:val="en-US"/>
              </w:rPr>
              <w:t>.</w:t>
            </w:r>
          </w:p>
          <w:p w:rsidR="0004308C" w:rsidRDefault="0004308C" w:rsidP="001852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Determinants of the diagnostic process</w:t>
            </w:r>
            <w:r w:rsidR="00B6459D">
              <w:rPr>
                <w:lang w:val="en-US"/>
              </w:rPr>
              <w:t>.</w:t>
            </w:r>
          </w:p>
          <w:p w:rsidR="0004308C" w:rsidRDefault="00AA4B7A" w:rsidP="001852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>
              <w:rPr>
                <w:lang w:val="en-US"/>
              </w:rPr>
              <w:t>Environmental diagnosis of a family</w:t>
            </w:r>
          </w:p>
          <w:p w:rsidR="0004308C" w:rsidRDefault="0004308C" w:rsidP="001852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 xml:space="preserve">Selected concepts and means of </w:t>
            </w:r>
            <w:r w:rsidR="00AA4B7A">
              <w:rPr>
                <w:lang w:val="en-US"/>
              </w:rPr>
              <w:t xml:space="preserve">a </w:t>
            </w:r>
            <w:r w:rsidRPr="0004308C">
              <w:rPr>
                <w:lang w:val="en-US"/>
              </w:rPr>
              <w:t>family diagnosis</w:t>
            </w:r>
            <w:r w:rsidR="00B6459D">
              <w:rPr>
                <w:lang w:val="en-US"/>
              </w:rPr>
              <w:t>.</w:t>
            </w:r>
          </w:p>
          <w:p w:rsidR="0004308C" w:rsidRDefault="0004308C" w:rsidP="001852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Basic diagnostic techniques in psychology and pedagogy</w:t>
            </w:r>
          </w:p>
          <w:p w:rsidR="00C259E2" w:rsidRDefault="0004308C" w:rsidP="001852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Diagnosis of school readiness</w:t>
            </w:r>
            <w:r w:rsidR="00B6459D">
              <w:rPr>
                <w:lang w:val="en-US"/>
              </w:rPr>
              <w:t>.</w:t>
            </w:r>
          </w:p>
          <w:p w:rsidR="00AA4B7A" w:rsidRDefault="00C259E2" w:rsidP="00AA4B7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259E2">
              <w:rPr>
                <w:lang w:val="en-US"/>
              </w:rPr>
              <w:t>A child with special development and educational needs - legal system in Poland</w:t>
            </w:r>
            <w:r>
              <w:rPr>
                <w:lang w:val="en-US"/>
              </w:rPr>
              <w:t>.</w:t>
            </w:r>
          </w:p>
          <w:p w:rsidR="00AA4B7A" w:rsidRPr="00AA4B7A" w:rsidRDefault="00AA4B7A" w:rsidP="00AA4B7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AA4B7A">
              <w:rPr>
                <w:lang w:val="en-US"/>
              </w:rPr>
              <w:t xml:space="preserve">Selected methods of therapy of working with children, youth and adults </w:t>
            </w:r>
          </w:p>
          <w:p w:rsidR="00185230" w:rsidRDefault="00185230" w:rsidP="00C13DE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185230">
              <w:rPr>
                <w:lang w:val="en-US"/>
              </w:rPr>
              <w:t>Social skills training.</w:t>
            </w:r>
          </w:p>
          <w:p w:rsidR="00185230" w:rsidRPr="00185230" w:rsidRDefault="00185230" w:rsidP="001852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89" w:hanging="425"/>
              <w:jc w:val="both"/>
              <w:rPr>
                <w:lang w:val="en-US"/>
              </w:rPr>
            </w:pPr>
            <w:r w:rsidRPr="00185230">
              <w:rPr>
                <w:lang w:val="en-US"/>
              </w:rPr>
              <w:t>Aggression replacement training.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C13DE4">
            <w:pPr>
              <w:spacing w:after="0" w:line="240" w:lineRule="auto"/>
              <w:rPr>
                <w:lang w:val="en-US"/>
              </w:rPr>
            </w:pPr>
            <w:r w:rsidRPr="00C13DE4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AA4556" w:rsidRDefault="00AA4556" w:rsidP="00AA4556">
      <w:pPr>
        <w:jc w:val="right"/>
        <w:rPr>
          <w:lang w:val="en-US"/>
        </w:rPr>
      </w:pPr>
      <w:r>
        <w:rPr>
          <w:lang w:val="en-US"/>
        </w:rPr>
        <w:t xml:space="preserve">Teresa </w:t>
      </w:r>
      <w:proofErr w:type="spellStart"/>
      <w:r>
        <w:rPr>
          <w:lang w:val="en-US"/>
        </w:rPr>
        <w:t>Żółkowska</w:t>
      </w:r>
      <w:proofErr w:type="spellEnd"/>
      <w:r>
        <w:rPr>
          <w:lang w:val="en-US"/>
        </w:rPr>
        <w:t xml:space="preserve">, </w:t>
      </w:r>
      <w:r w:rsidR="00C13DE4">
        <w:rPr>
          <w:lang w:val="en-US"/>
        </w:rPr>
        <w:t>Prof.</w:t>
      </w:r>
      <w:r>
        <w:rPr>
          <w:lang w:val="en-US"/>
        </w:rPr>
        <w:t xml:space="preserve">; 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320318"/>
    <w:rsid w:val="00423BE1"/>
    <w:rsid w:val="004A6002"/>
    <w:rsid w:val="004E7701"/>
    <w:rsid w:val="00536D70"/>
    <w:rsid w:val="005C29E2"/>
    <w:rsid w:val="00627769"/>
    <w:rsid w:val="008C2828"/>
    <w:rsid w:val="00AA4556"/>
    <w:rsid w:val="00AA4B7A"/>
    <w:rsid w:val="00B6459D"/>
    <w:rsid w:val="00B86F38"/>
    <w:rsid w:val="00BF2179"/>
    <w:rsid w:val="00C13DE4"/>
    <w:rsid w:val="00C259E2"/>
    <w:rsid w:val="00DA7CEC"/>
    <w:rsid w:val="00EF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20408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15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4</cp:revision>
  <dcterms:created xsi:type="dcterms:W3CDTF">2020-04-14T13:25:00Z</dcterms:created>
  <dcterms:modified xsi:type="dcterms:W3CDTF">2020-04-14T13:26:00Z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