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274F2C">
              <w:rPr>
                <w:sz w:val="24"/>
                <w:szCs w:val="24"/>
                <w:lang w:val="en-US"/>
              </w:rPr>
              <w:t>Faculty of Humanities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274F2C">
              <w:rPr>
                <w:sz w:val="24"/>
                <w:szCs w:val="24"/>
              </w:rPr>
              <w:t>Pedagogical</w:t>
            </w:r>
            <w:proofErr w:type="spellEnd"/>
            <w:r w:rsidRPr="00274F2C">
              <w:rPr>
                <w:sz w:val="24"/>
                <w:szCs w:val="24"/>
              </w:rPr>
              <w:t xml:space="preserve"> </w:t>
            </w:r>
            <w:proofErr w:type="spellStart"/>
            <w:r w:rsidRPr="00274F2C">
              <w:rPr>
                <w:sz w:val="24"/>
                <w:szCs w:val="24"/>
              </w:rPr>
              <w:t>Studies</w:t>
            </w:r>
            <w:proofErr w:type="spellEnd"/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</w:rPr>
            </w:pPr>
            <w:r w:rsidRPr="00274F2C">
              <w:rPr>
                <w:sz w:val="24"/>
                <w:szCs w:val="24"/>
              </w:rPr>
              <w:t xml:space="preserve">Anna </w:t>
            </w:r>
            <w:proofErr w:type="spellStart"/>
            <w:r w:rsidRPr="00274F2C">
              <w:rPr>
                <w:sz w:val="24"/>
                <w:szCs w:val="24"/>
              </w:rPr>
              <w:t>Hajek</w:t>
            </w:r>
            <w:proofErr w:type="spellEnd"/>
            <w:r w:rsidRPr="00274F2C">
              <w:rPr>
                <w:sz w:val="24"/>
                <w:szCs w:val="24"/>
              </w:rPr>
              <w:t>, MA</w:t>
            </w:r>
          </w:p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</w:rPr>
            </w:pPr>
            <w:r w:rsidRPr="00274F2C">
              <w:rPr>
                <w:sz w:val="24"/>
                <w:szCs w:val="24"/>
              </w:rPr>
              <w:t>Wiesław Trojanowicz, MA</w:t>
            </w:r>
          </w:p>
        </w:tc>
      </w:tr>
      <w:tr w:rsidR="00245B74" w:rsidRPr="003955A5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proofErr w:type="gramStart"/>
            <w:r w:rsidRPr="00274F2C">
              <w:rPr>
                <w:rStyle w:val="czeinternetowe"/>
                <w:sz w:val="24"/>
                <w:szCs w:val="24"/>
                <w:lang w:val="en-US"/>
              </w:rPr>
              <w:t>anna.hajek</w:t>
            </w:r>
            <w:proofErr w:type="gramEnd"/>
            <w:r w:rsidR="00E7556F" w:rsidRPr="00274F2C">
              <w:fldChar w:fldCharType="begin"/>
            </w:r>
            <w:r w:rsidR="00E7556F" w:rsidRPr="00274F2C">
              <w:rPr>
                <w:sz w:val="24"/>
                <w:szCs w:val="24"/>
                <w:lang w:val="en-US"/>
              </w:rPr>
              <w:instrText xml:space="preserve"> HYPERLINK "mailto:jolanta.sypianska@tu.koszalin.pl" \h </w:instrText>
            </w:r>
            <w:r w:rsidR="00E7556F" w:rsidRPr="00274F2C">
              <w:fldChar w:fldCharType="separate"/>
            </w:r>
            <w:r w:rsidRPr="00274F2C">
              <w:rPr>
                <w:rStyle w:val="czeinternetowe"/>
                <w:sz w:val="24"/>
                <w:szCs w:val="24"/>
                <w:lang w:val="en-US"/>
              </w:rPr>
              <w:t>@tu.koszalin.pl</w:t>
            </w:r>
            <w:r w:rsidR="00E7556F" w:rsidRPr="00274F2C">
              <w:rPr>
                <w:rStyle w:val="czeinternetowe"/>
                <w:sz w:val="24"/>
                <w:szCs w:val="24"/>
                <w:lang w:val="en-US"/>
              </w:rPr>
              <w:fldChar w:fldCharType="end"/>
            </w:r>
          </w:p>
          <w:p w:rsidR="00245B74" w:rsidRPr="00274F2C" w:rsidRDefault="003955A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fldChar w:fldCharType="begin"/>
            </w:r>
            <w:r w:rsidRPr="003955A5">
              <w:rPr>
                <w:lang w:val="en-US"/>
              </w:rPr>
              <w:instrText xml:space="preserve"> HYPERLINK "mailto:trojanowicz@op.pl" \h </w:instrText>
            </w:r>
            <w:r>
              <w:fldChar w:fldCharType="separate"/>
            </w:r>
            <w:r w:rsidR="00D32E9D" w:rsidRPr="00274F2C">
              <w:rPr>
                <w:rStyle w:val="czeinternetowe"/>
                <w:sz w:val="24"/>
                <w:szCs w:val="24"/>
                <w:lang w:val="en-US"/>
              </w:rPr>
              <w:t>trojanowicz@op.pl</w:t>
            </w:r>
            <w:r>
              <w:rPr>
                <w:rStyle w:val="czeinternetowe"/>
                <w:sz w:val="24"/>
                <w:szCs w:val="24"/>
                <w:lang w:val="en-US"/>
              </w:rPr>
              <w:fldChar w:fldCharType="end"/>
            </w:r>
          </w:p>
          <w:p w:rsidR="00245B74" w:rsidRPr="00274F2C" w:rsidRDefault="00245B74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E7556F" w:rsidP="009A271A">
            <w:p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 w:rsidRPr="00E7556F">
              <w:rPr>
                <w:sz w:val="24"/>
                <w:szCs w:val="24"/>
                <w:lang w:val="en-US"/>
              </w:rPr>
              <w:t>Theoretical basics of education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274F2C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274F2C">
              <w:rPr>
                <w:sz w:val="24"/>
                <w:szCs w:val="24"/>
                <w:lang w:val="en-US"/>
              </w:rPr>
              <w:t xml:space="preserve">Agnieszka </w:t>
            </w:r>
            <w:proofErr w:type="spellStart"/>
            <w:r w:rsidRPr="00274F2C">
              <w:rPr>
                <w:sz w:val="24"/>
                <w:szCs w:val="24"/>
                <w:lang w:val="en-US"/>
              </w:rPr>
              <w:t>Hłobił</w:t>
            </w:r>
            <w:proofErr w:type="spellEnd"/>
          </w:p>
        </w:tc>
      </w:tr>
      <w:tr w:rsidR="00245B74" w:rsidRPr="003955A5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274F2C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274F2C">
              <w:rPr>
                <w:sz w:val="24"/>
                <w:szCs w:val="24"/>
                <w:lang w:val="en-US"/>
              </w:rPr>
              <w:t>agnieszka.hlobil@tu.koszalin.pl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3955A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bookmarkStart w:id="0" w:name="_GoBack"/>
            <w:bookmarkEnd w:id="0"/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D32E9D">
            <w:pPr>
              <w:spacing w:after="0" w:line="240" w:lineRule="auto"/>
              <w:rPr>
                <w:sz w:val="24"/>
                <w:szCs w:val="24"/>
              </w:rPr>
            </w:pPr>
            <w:r w:rsidRPr="00274F2C">
              <w:rPr>
                <w:b/>
                <w:sz w:val="24"/>
                <w:szCs w:val="24"/>
                <w:lang w:val="en-US"/>
              </w:rPr>
              <w:t>2020/2021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245B74" w:rsidRDefault="00D32E9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9A271A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E7556F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 w:rsidR="0052112F">
              <w:rPr>
                <w:sz w:val="24"/>
                <w:szCs w:val="24"/>
                <w:lang w:val="en-US"/>
              </w:rPr>
              <w:t>0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245B74" w:rsidRDefault="00D32E9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52112F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proofErr w:type="gramStart"/>
            <w:r w:rsidRPr="0052112F">
              <w:rPr>
                <w:sz w:val="24"/>
                <w:szCs w:val="24"/>
                <w:vertAlign w:val="superscript"/>
                <w:lang w:val="en-US"/>
              </w:rPr>
              <w:t>st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 w:rsidR="00274F2C" w:rsidRPr="00274F2C">
              <w:rPr>
                <w:sz w:val="24"/>
                <w:szCs w:val="24"/>
                <w:lang w:val="en-US"/>
              </w:rPr>
              <w:t xml:space="preserve"> cycle</w:t>
            </w:r>
            <w:proofErr w:type="gramEnd"/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245B74" w:rsidRDefault="00D32E9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E7556F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lecture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274F2C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274F2C">
              <w:rPr>
                <w:sz w:val="24"/>
                <w:szCs w:val="24"/>
                <w:lang w:val="en-US"/>
              </w:rPr>
              <w:t>English, Polish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245B74" w:rsidRDefault="00D32E9D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 w:rsidR="00245B74" w:rsidRPr="00274F2C" w:rsidRDefault="00E7556F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Written exam</w:t>
            </w:r>
          </w:p>
        </w:tc>
      </w:tr>
      <w:tr w:rsidR="00245B74" w:rsidRPr="00274F2C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 w:rsidR="0052112F" w:rsidRDefault="00E7556F" w:rsidP="00E7556F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S</w:t>
            </w:r>
            <w:r w:rsidRPr="00E7556F">
              <w:rPr>
                <w:sz w:val="24"/>
                <w:szCs w:val="24"/>
                <w:lang w:val="en-US"/>
              </w:rPr>
              <w:t>ubject and tasks of the theory of education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E7556F" w:rsidRDefault="00E7556F" w:rsidP="00E7556F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  <w:r w:rsidRPr="00E7556F">
              <w:rPr>
                <w:sz w:val="24"/>
                <w:szCs w:val="24"/>
                <w:lang w:val="en-US"/>
              </w:rPr>
              <w:t>oncept and features of education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E7556F" w:rsidRDefault="00E7556F" w:rsidP="00E7556F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 w:rsidRPr="00E7556F">
              <w:rPr>
                <w:sz w:val="24"/>
                <w:szCs w:val="24"/>
                <w:lang w:val="en-US"/>
              </w:rPr>
              <w:t>Values and fields of education</w:t>
            </w:r>
          </w:p>
          <w:p w:rsidR="00E7556F" w:rsidRDefault="00E7556F" w:rsidP="00E7556F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</w:t>
            </w:r>
            <w:r w:rsidRPr="00E7556F">
              <w:rPr>
                <w:sz w:val="24"/>
                <w:szCs w:val="24"/>
                <w:lang w:val="en-US"/>
              </w:rPr>
              <w:t>sychological and pedagogical concepts of education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E7556F" w:rsidRDefault="00E7556F" w:rsidP="00E7556F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</w:t>
            </w:r>
            <w:r w:rsidRPr="00E7556F">
              <w:rPr>
                <w:sz w:val="24"/>
                <w:szCs w:val="24"/>
                <w:lang w:val="en-US"/>
              </w:rPr>
              <w:t xml:space="preserve">sychosocial conditions for successful </w:t>
            </w:r>
            <w:r>
              <w:rPr>
                <w:sz w:val="24"/>
                <w:szCs w:val="24"/>
                <w:lang w:val="en-US"/>
              </w:rPr>
              <w:t>education.</w:t>
            </w:r>
          </w:p>
          <w:p w:rsidR="00E7556F" w:rsidRDefault="00E7556F" w:rsidP="00E7556F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M</w:t>
            </w:r>
            <w:r w:rsidRPr="00E7556F">
              <w:rPr>
                <w:sz w:val="24"/>
                <w:szCs w:val="24"/>
                <w:lang w:val="en-US"/>
              </w:rPr>
              <w:t>ethods and forms of education</w:t>
            </w:r>
            <w:r>
              <w:rPr>
                <w:sz w:val="24"/>
                <w:szCs w:val="24"/>
                <w:lang w:val="en-US"/>
              </w:rPr>
              <w:t>.</w:t>
            </w:r>
          </w:p>
          <w:p w:rsidR="00E7556F" w:rsidRPr="009A271A" w:rsidRDefault="00E7556F" w:rsidP="00E7556F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</w:t>
            </w:r>
            <w:r w:rsidRPr="00E7556F">
              <w:rPr>
                <w:sz w:val="24"/>
                <w:szCs w:val="24"/>
                <w:lang w:val="en-US"/>
              </w:rPr>
              <w:t>ducational difficulties</w:t>
            </w:r>
            <w:r>
              <w:rPr>
                <w:sz w:val="24"/>
                <w:szCs w:val="24"/>
                <w:lang w:val="en-US"/>
              </w:rPr>
              <w:t>.</w:t>
            </w:r>
          </w:p>
        </w:tc>
      </w:tr>
      <w:tr w:rsidR="00245B74">
        <w:tc>
          <w:tcPr>
            <w:tcW w:w="3652" w:type="dxa"/>
            <w:shd w:val="clear" w:color="auto" w:fill="EEECE1" w:themeFill="background2"/>
          </w:tcPr>
          <w:p w:rsidR="00245B74" w:rsidRDefault="00D32E9D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 w:rsidR="00245B74" w:rsidRDefault="00245B74">
            <w:pPr>
              <w:spacing w:after="0" w:line="240" w:lineRule="auto"/>
              <w:rPr>
                <w:lang w:val="en-US"/>
              </w:rPr>
            </w:pPr>
          </w:p>
        </w:tc>
      </w:tr>
    </w:tbl>
    <w:p w:rsidR="00245B74" w:rsidRDefault="00245B74">
      <w:pPr>
        <w:rPr>
          <w:lang w:val="en-US"/>
        </w:rPr>
      </w:pPr>
    </w:p>
    <w:p w:rsidR="00245B74" w:rsidRDefault="00245B74">
      <w:pPr>
        <w:rPr>
          <w:lang w:val="en-US"/>
        </w:rPr>
      </w:pPr>
    </w:p>
    <w:p w:rsidR="00245B74" w:rsidRDefault="00D32E9D">
      <w:pPr>
        <w:pStyle w:val="Bezodstpw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………………………………………………………………..</w:t>
      </w:r>
    </w:p>
    <w:p w:rsidR="00245B74" w:rsidRDefault="00D32E9D">
      <w:pPr>
        <w:pStyle w:val="Bezodstpw"/>
        <w:jc w:val="right"/>
        <w:rPr>
          <w:lang w:val="en-US"/>
        </w:rPr>
      </w:pPr>
      <w:r>
        <w:rPr>
          <w:lang w:val="en-US"/>
        </w:rPr>
        <w:t>/</w:t>
      </w:r>
      <w:proofErr w:type="spellStart"/>
      <w:r>
        <w:rPr>
          <w:lang w:val="en-US"/>
        </w:rPr>
        <w:t>sporządził</w:t>
      </w:r>
      <w:proofErr w:type="spellEnd"/>
      <w:r>
        <w:rPr>
          <w:lang w:val="en-US"/>
        </w:rPr>
        <w:t>/a, data/</w:t>
      </w:r>
    </w:p>
    <w:p w:rsidR="00245B74" w:rsidRDefault="00245B74">
      <w:pPr>
        <w:rPr>
          <w:lang w:val="en-US"/>
        </w:rPr>
      </w:pPr>
    </w:p>
    <w:p w:rsidR="00245B74" w:rsidRDefault="00245B74"/>
    <w:sectPr w:rsidR="00245B74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06430C"/>
    <w:multiLevelType w:val="hybridMultilevel"/>
    <w:tmpl w:val="24BA50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5B74"/>
    <w:rsid w:val="0006251C"/>
    <w:rsid w:val="00245B74"/>
    <w:rsid w:val="00274F2C"/>
    <w:rsid w:val="003955A5"/>
    <w:rsid w:val="00452AA2"/>
    <w:rsid w:val="0052112F"/>
    <w:rsid w:val="009A271A"/>
    <w:rsid w:val="00D32E9D"/>
    <w:rsid w:val="00E75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B32D4B8"/>
  <w15:docId w15:val="{5FC2C2C0-460A-C34F-B3A1-53DF19194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74F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1166</Characters>
  <Application>Microsoft Office Word</Application>
  <DocSecurity>0</DocSecurity>
  <Lines>55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Użytkownik pakietu Microsoft Office</cp:lastModifiedBy>
  <cp:revision>3</cp:revision>
  <dcterms:created xsi:type="dcterms:W3CDTF">2020-03-23T21:37:00Z</dcterms:created>
  <dcterms:modified xsi:type="dcterms:W3CDTF">2020-03-23T22:42:00Z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