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Faculty of Humanities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74F2C">
              <w:rPr>
                <w:sz w:val="24"/>
                <w:szCs w:val="24"/>
              </w:rPr>
              <w:t>Pedagogical</w:t>
            </w:r>
            <w:proofErr w:type="spellEnd"/>
            <w:r w:rsidRPr="00274F2C">
              <w:rPr>
                <w:sz w:val="24"/>
                <w:szCs w:val="24"/>
              </w:rPr>
              <w:t xml:space="preserve"> </w:t>
            </w:r>
            <w:proofErr w:type="spellStart"/>
            <w:r w:rsidRPr="00274F2C">
              <w:rPr>
                <w:sz w:val="24"/>
                <w:szCs w:val="24"/>
              </w:rPr>
              <w:t>Studies</w:t>
            </w:r>
            <w:proofErr w:type="spellEnd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 xml:space="preserve">Anna </w:t>
            </w:r>
            <w:proofErr w:type="spellStart"/>
            <w:r w:rsidRPr="00274F2C">
              <w:rPr>
                <w:sz w:val="24"/>
                <w:szCs w:val="24"/>
              </w:rPr>
              <w:t>Hajek</w:t>
            </w:r>
            <w:proofErr w:type="spellEnd"/>
            <w:r w:rsidRPr="00274F2C">
              <w:rPr>
                <w:sz w:val="24"/>
                <w:szCs w:val="24"/>
              </w:rPr>
              <w:t>, MA</w:t>
            </w:r>
          </w:p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>Wiesław Trojanowicz, MA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gramStart"/>
            <w:r w:rsidRPr="00274F2C">
              <w:rPr>
                <w:rStyle w:val="czeinternetowe"/>
                <w:sz w:val="24"/>
                <w:szCs w:val="24"/>
                <w:lang w:val="en-US"/>
              </w:rPr>
              <w:t>anna.hajek</w:t>
            </w:r>
            <w:proofErr w:type="gramEnd"/>
            <w:hyperlink r:id="rId5">
              <w:r w:rsidRPr="00274F2C">
                <w:rPr>
                  <w:rStyle w:val="czeinternetowe"/>
                  <w:sz w:val="24"/>
                  <w:szCs w:val="24"/>
                  <w:lang w:val="en-US"/>
                </w:rPr>
                <w:t>@tu.koszalin.pl</w:t>
              </w:r>
            </w:hyperlink>
          </w:p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hyperlink r:id="rId6">
              <w:r w:rsidR="00D32E9D" w:rsidRPr="00274F2C">
                <w:rPr>
                  <w:rStyle w:val="czeinternetowe"/>
                  <w:sz w:val="24"/>
                  <w:szCs w:val="24"/>
                  <w:lang w:val="en-US"/>
                </w:rPr>
                <w:t>trojanowicz@op.pl</w:t>
              </w:r>
            </w:hyperlink>
          </w:p>
          <w:p w:rsidR="00245B74" w:rsidRPr="00274F2C" w:rsidRDefault="00245B74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274F2C" w:rsidRPr="00274F2C" w:rsidRDefault="00274F2C" w:rsidP="00274F2C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Constructing individual educational and therapeutic programs</w:t>
            </w:r>
          </w:p>
          <w:p w:rsidR="00245B74" w:rsidRPr="00274F2C" w:rsidRDefault="00245B74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 xml:space="preserve">Agnieszka </w:t>
            </w:r>
            <w:proofErr w:type="spellStart"/>
            <w:r w:rsidRPr="00274F2C">
              <w:rPr>
                <w:sz w:val="24"/>
                <w:szCs w:val="24"/>
                <w:lang w:val="en-US"/>
              </w:rPr>
              <w:t>Hłobił</w:t>
            </w:r>
            <w:proofErr w:type="spellEnd"/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agnieszka.hlobil@tu.koszalin.pl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2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b/>
                <w:sz w:val="24"/>
                <w:szCs w:val="24"/>
                <w:lang w:val="en-US"/>
              </w:rPr>
              <w:t>2020/2021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W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15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2</w:t>
            </w:r>
            <w:r w:rsidRPr="00274F2C">
              <w:rPr>
                <w:sz w:val="24"/>
                <w:szCs w:val="24"/>
                <w:vertAlign w:val="superscript"/>
                <w:lang w:val="en-US"/>
              </w:rPr>
              <w:t>nd</w:t>
            </w:r>
            <w:r w:rsidRPr="00274F2C">
              <w:rPr>
                <w:sz w:val="24"/>
                <w:szCs w:val="24"/>
                <w:lang w:val="en-US"/>
              </w:rPr>
              <w:t xml:space="preserve"> cycle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group tutorials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English, Polish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 xml:space="preserve">project work, </w:t>
            </w:r>
            <w:r w:rsidRPr="00274F2C">
              <w:rPr>
                <w:sz w:val="24"/>
                <w:szCs w:val="24"/>
                <w:lang w:val="en-US"/>
              </w:rPr>
              <w:t>written reports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 w:rsidP="00274F2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</w:t>
            </w:r>
            <w:r w:rsidRPr="00274F2C">
              <w:rPr>
                <w:sz w:val="24"/>
                <w:szCs w:val="24"/>
                <w:lang w:val="en-US"/>
              </w:rPr>
              <w:t>egislation of psychological and educational assistance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274F2C" w:rsidRPr="00274F2C" w:rsidRDefault="00274F2C" w:rsidP="00274F2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Adjudicating the need for special education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274F2C" w:rsidRPr="00274F2C" w:rsidRDefault="00274F2C" w:rsidP="00274F2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Rules for constructing individual educational and therapeutic programs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274F2C" w:rsidRPr="00274F2C" w:rsidRDefault="00274F2C" w:rsidP="00274F2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Constructing individual educational and therapeutic programs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274F2C" w:rsidRPr="00274F2C" w:rsidRDefault="00274F2C" w:rsidP="00274F2C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274F2C">
              <w:rPr>
                <w:sz w:val="24"/>
                <w:szCs w:val="24"/>
                <w:lang w:val="en-US"/>
              </w:rPr>
              <w:t>xamples of individual educational and therapeutic programs</w:t>
            </w:r>
            <w:r>
              <w:rPr>
                <w:sz w:val="24"/>
                <w:szCs w:val="24"/>
                <w:lang w:val="en-US"/>
              </w:rPr>
              <w:t>.</w:t>
            </w:r>
            <w:bookmarkStart w:id="0" w:name="_GoBack"/>
            <w:bookmarkEnd w:id="0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245B74" w:rsidRDefault="00245B74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B74" w:rsidRDefault="00245B74">
      <w:pPr>
        <w:rPr>
          <w:lang w:val="en-US"/>
        </w:rPr>
      </w:pPr>
    </w:p>
    <w:p w:rsidR="00245B74" w:rsidRDefault="00245B74">
      <w:pPr>
        <w:rPr>
          <w:lang w:val="en-US"/>
        </w:rPr>
      </w:pP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245B74" w:rsidRDefault="00245B74">
      <w:pPr>
        <w:rPr>
          <w:lang w:val="en-US"/>
        </w:rPr>
      </w:pPr>
    </w:p>
    <w:p w:rsidR="00245B74" w:rsidRDefault="00245B74"/>
    <w:sectPr w:rsidR="00245B7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B74"/>
    <w:rsid w:val="00245B74"/>
    <w:rsid w:val="00274F2C"/>
    <w:rsid w:val="00D3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9A1AEC"/>
  <w15:docId w15:val="{5FC2C2C0-460A-C34F-B3A1-53DF191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1235</Characters>
  <Application>Microsoft Office Word</Application>
  <DocSecurity>0</DocSecurity>
  <Lines>58</Lines>
  <Paragraphs>18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pakietu Microsoft Office</cp:lastModifiedBy>
  <cp:revision>2</cp:revision>
  <dcterms:created xsi:type="dcterms:W3CDTF">2020-03-23T21:09:00Z</dcterms:created>
  <dcterms:modified xsi:type="dcterms:W3CDTF">2020-03-23T21:09:00Z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