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5560"/>
      </w:tblGrid>
      <w:tr w:rsidR="009C3A5F" w:rsidRPr="00896A3F" w:rsidTr="003A4A3B">
        <w:tc>
          <w:tcPr>
            <w:tcW w:w="3652" w:type="dxa"/>
            <w:shd w:val="clear" w:color="auto" w:fill="EEECE1"/>
          </w:tcPr>
          <w:p w:rsidR="009C3A5F" w:rsidRPr="00C67966" w:rsidRDefault="009C3A5F" w:rsidP="003A4A3B">
            <w:pPr>
              <w:spacing w:after="0" w:line="240" w:lineRule="auto"/>
              <w:rPr>
                <w:lang w:val="en-US"/>
              </w:rPr>
            </w:pPr>
            <w:r w:rsidRPr="00C67966">
              <w:t>FACULTY:</w:t>
            </w:r>
          </w:p>
        </w:tc>
        <w:tc>
          <w:tcPr>
            <w:tcW w:w="5560" w:type="dxa"/>
            <w:shd w:val="clear" w:color="auto" w:fill="auto"/>
          </w:tcPr>
          <w:p w:rsidR="009C3A5F" w:rsidRPr="00D71621" w:rsidRDefault="003223CA" w:rsidP="00D71621">
            <w:pPr>
              <w:spacing w:after="0" w:line="240" w:lineRule="auto"/>
              <w:jc w:val="center"/>
              <w:rPr>
                <w:b/>
                <w:lang w:val="en-US"/>
              </w:rPr>
            </w:pPr>
            <w:r w:rsidRPr="003223CA">
              <w:rPr>
                <w:b/>
                <w:lang w:val="en-US"/>
              </w:rPr>
              <w:t>Faculty of Mechanical Engineering</w:t>
            </w:r>
          </w:p>
        </w:tc>
      </w:tr>
      <w:tr w:rsidR="009C3A5F" w:rsidRPr="004B5363" w:rsidTr="003A4A3B">
        <w:tc>
          <w:tcPr>
            <w:tcW w:w="3652" w:type="dxa"/>
            <w:shd w:val="clear" w:color="auto" w:fill="EEECE1"/>
          </w:tcPr>
          <w:p w:rsidR="009C3A5F" w:rsidRPr="00C67966" w:rsidRDefault="009C3A5F" w:rsidP="003A4A3B">
            <w:pPr>
              <w:spacing w:after="0" w:line="240" w:lineRule="auto"/>
            </w:pPr>
            <w:r w:rsidRPr="00C67966">
              <w:t>FIELD OF STUDY:</w:t>
            </w:r>
          </w:p>
        </w:tc>
        <w:tc>
          <w:tcPr>
            <w:tcW w:w="5560" w:type="dxa"/>
            <w:shd w:val="clear" w:color="auto" w:fill="auto"/>
          </w:tcPr>
          <w:p w:rsidR="009C3A5F" w:rsidRPr="00D71621" w:rsidRDefault="009C3A5F" w:rsidP="00D71621">
            <w:pPr>
              <w:spacing w:after="0" w:line="240" w:lineRule="auto"/>
              <w:jc w:val="center"/>
              <w:rPr>
                <w:b/>
                <w:lang w:val="en-US"/>
              </w:rPr>
            </w:pPr>
            <w:proofErr w:type="spellStart"/>
            <w:r w:rsidRPr="00D71621">
              <w:rPr>
                <w:b/>
                <w:lang w:val="en-US"/>
              </w:rPr>
              <w:t>Mechatronics</w:t>
            </w:r>
            <w:proofErr w:type="spellEnd"/>
          </w:p>
        </w:tc>
      </w:tr>
      <w:tr w:rsidR="009C3A5F" w:rsidRPr="004B5363"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ERASMUS COORDINATOR OF THE FACULTY:</w:t>
            </w:r>
          </w:p>
        </w:tc>
        <w:tc>
          <w:tcPr>
            <w:tcW w:w="5560" w:type="dxa"/>
            <w:shd w:val="clear" w:color="auto" w:fill="auto"/>
          </w:tcPr>
          <w:p w:rsidR="009C3A5F" w:rsidRPr="00C67966" w:rsidRDefault="009C3A5F" w:rsidP="00D71621">
            <w:pPr>
              <w:spacing w:after="0" w:line="240" w:lineRule="auto"/>
              <w:jc w:val="center"/>
              <w:rPr>
                <w:lang w:val="en-US"/>
              </w:rPr>
            </w:pPr>
            <w:r w:rsidRPr="00C67966">
              <w:rPr>
                <w:lang w:val="en-US"/>
              </w:rPr>
              <w:t xml:space="preserve">Igor </w:t>
            </w:r>
            <w:proofErr w:type="spellStart"/>
            <w:r w:rsidRPr="00C67966">
              <w:rPr>
                <w:lang w:val="en-US"/>
              </w:rPr>
              <w:t>Maciejewski</w:t>
            </w:r>
            <w:proofErr w:type="spellEnd"/>
          </w:p>
        </w:tc>
      </w:tr>
      <w:tr w:rsidR="009C3A5F" w:rsidRPr="00624113"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E-MAIL ADDRESS OF THE COORDINATOR:</w:t>
            </w:r>
          </w:p>
        </w:tc>
        <w:tc>
          <w:tcPr>
            <w:tcW w:w="5560" w:type="dxa"/>
            <w:shd w:val="clear" w:color="auto" w:fill="auto"/>
          </w:tcPr>
          <w:p w:rsidR="009C3A5F" w:rsidRPr="00C67966" w:rsidRDefault="009C3A5F" w:rsidP="00D71621">
            <w:pPr>
              <w:spacing w:after="0" w:line="240" w:lineRule="auto"/>
              <w:jc w:val="center"/>
              <w:rPr>
                <w:lang w:val="en-US"/>
              </w:rPr>
            </w:pPr>
            <w:r>
              <w:rPr>
                <w:lang w:val="en-US"/>
              </w:rPr>
              <w:t>igor.maciejewski@tu.koszalin.pl</w:t>
            </w:r>
          </w:p>
        </w:tc>
      </w:tr>
      <w:tr w:rsidR="009C3A5F" w:rsidRPr="004B5363"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COURSE TITLE:</w:t>
            </w:r>
          </w:p>
        </w:tc>
        <w:tc>
          <w:tcPr>
            <w:tcW w:w="5560" w:type="dxa"/>
            <w:shd w:val="clear" w:color="auto" w:fill="auto"/>
          </w:tcPr>
          <w:p w:rsidR="009C3A5F" w:rsidRPr="00D71621" w:rsidRDefault="009C3A5F" w:rsidP="00D71621">
            <w:pPr>
              <w:spacing w:after="0" w:line="240" w:lineRule="auto"/>
              <w:jc w:val="center"/>
              <w:rPr>
                <w:b/>
                <w:lang w:val="en-US"/>
              </w:rPr>
            </w:pPr>
            <w:r w:rsidRPr="00D71621">
              <w:rPr>
                <w:b/>
                <w:lang w:val="en-US"/>
              </w:rPr>
              <w:t>Computer and programming</w:t>
            </w:r>
          </w:p>
        </w:tc>
      </w:tr>
      <w:tr w:rsidR="009C3A5F" w:rsidRPr="00624113"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LECTURER’S NAME:</w:t>
            </w:r>
          </w:p>
        </w:tc>
        <w:tc>
          <w:tcPr>
            <w:tcW w:w="5560" w:type="dxa"/>
            <w:shd w:val="clear" w:color="auto" w:fill="auto"/>
          </w:tcPr>
          <w:p w:rsidR="009C3A5F" w:rsidRPr="003E6BE2" w:rsidRDefault="009C3A5F" w:rsidP="00D71621">
            <w:pPr>
              <w:spacing w:after="0" w:line="240" w:lineRule="auto"/>
              <w:jc w:val="center"/>
              <w:rPr>
                <w:lang w:val="en-US"/>
              </w:rPr>
            </w:pPr>
            <w:r w:rsidRPr="003E6BE2">
              <w:rPr>
                <w:lang w:val="en-US"/>
              </w:rPr>
              <w:t xml:space="preserve">lectures: </w:t>
            </w:r>
            <w:proofErr w:type="spellStart"/>
            <w:r w:rsidRPr="003E6BE2">
              <w:rPr>
                <w:lang w:val="en-US"/>
              </w:rPr>
              <w:t>Andrzej</w:t>
            </w:r>
            <w:proofErr w:type="spellEnd"/>
            <w:r w:rsidRPr="003E6BE2">
              <w:rPr>
                <w:lang w:val="en-US"/>
              </w:rPr>
              <w:t xml:space="preserve"> </w:t>
            </w:r>
            <w:proofErr w:type="spellStart"/>
            <w:r w:rsidRPr="003E6BE2">
              <w:rPr>
                <w:lang w:val="en-US"/>
              </w:rPr>
              <w:t>Błażejewski</w:t>
            </w:r>
            <w:proofErr w:type="spellEnd"/>
            <w:r w:rsidR="00666E80" w:rsidRPr="003E6BE2">
              <w:rPr>
                <w:lang w:val="en-US"/>
              </w:rPr>
              <w:t>, PhD</w:t>
            </w:r>
          </w:p>
          <w:p w:rsidR="00870896" w:rsidRPr="003E6BE2" w:rsidRDefault="00666E80" w:rsidP="00D71621">
            <w:pPr>
              <w:spacing w:after="0" w:line="240" w:lineRule="auto"/>
              <w:jc w:val="center"/>
              <w:rPr>
                <w:lang w:val="en-US"/>
              </w:rPr>
            </w:pPr>
            <w:r w:rsidRPr="003E6BE2">
              <w:rPr>
                <w:lang w:val="en-US"/>
              </w:rPr>
              <w:t xml:space="preserve">classes: </w:t>
            </w:r>
            <w:proofErr w:type="spellStart"/>
            <w:r w:rsidRPr="003E6BE2">
              <w:rPr>
                <w:lang w:val="en-US"/>
              </w:rPr>
              <w:t>Kazimierz</w:t>
            </w:r>
            <w:proofErr w:type="spellEnd"/>
            <w:r w:rsidRPr="003E6BE2">
              <w:rPr>
                <w:lang w:val="en-US"/>
              </w:rPr>
              <w:t xml:space="preserve"> </w:t>
            </w:r>
            <w:proofErr w:type="spellStart"/>
            <w:r w:rsidRPr="003E6BE2">
              <w:rPr>
                <w:lang w:val="en-US"/>
              </w:rPr>
              <w:t>Kamiński</w:t>
            </w:r>
            <w:proofErr w:type="spellEnd"/>
            <w:r w:rsidRPr="003E6BE2">
              <w:rPr>
                <w:lang w:val="en-US"/>
              </w:rPr>
              <w:t xml:space="preserve">, </w:t>
            </w:r>
            <w:r w:rsidR="00895416" w:rsidRPr="003E6BE2">
              <w:rPr>
                <w:lang w:val="en-US"/>
              </w:rPr>
              <w:t>PhD</w:t>
            </w:r>
          </w:p>
        </w:tc>
      </w:tr>
      <w:tr w:rsidR="009C3A5F" w:rsidRPr="00624113"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E-MAIL ADDRESS OF THE LECTURER:</w:t>
            </w:r>
          </w:p>
        </w:tc>
        <w:tc>
          <w:tcPr>
            <w:tcW w:w="5560" w:type="dxa"/>
            <w:shd w:val="clear" w:color="auto" w:fill="auto"/>
          </w:tcPr>
          <w:p w:rsidR="009C3A5F" w:rsidRDefault="00DC6D0B" w:rsidP="00D71621">
            <w:pPr>
              <w:spacing w:after="0" w:line="240" w:lineRule="auto"/>
              <w:jc w:val="center"/>
              <w:rPr>
                <w:color w:val="000000" w:themeColor="text1"/>
                <w:lang w:val="en-US"/>
              </w:rPr>
            </w:pPr>
            <w:hyperlink r:id="rId4" w:history="1">
              <w:r w:rsidR="00666E80" w:rsidRPr="00666E80">
                <w:rPr>
                  <w:rStyle w:val="Hipercze"/>
                  <w:color w:val="000000" w:themeColor="text1"/>
                  <w:u w:val="none"/>
                  <w:lang w:val="en-US"/>
                </w:rPr>
                <w:t>andrzej.blazejewski@tu.koszalin.pl</w:t>
              </w:r>
            </w:hyperlink>
          </w:p>
          <w:p w:rsidR="00666E80" w:rsidRPr="00821BBB" w:rsidRDefault="00666E80" w:rsidP="00D71621">
            <w:pPr>
              <w:spacing w:after="0" w:line="240" w:lineRule="auto"/>
              <w:jc w:val="center"/>
              <w:rPr>
                <w:color w:val="000000" w:themeColor="text1"/>
                <w:lang w:val="en-US"/>
              </w:rPr>
            </w:pPr>
            <w:r>
              <w:rPr>
                <w:color w:val="000000" w:themeColor="text1"/>
                <w:lang w:val="en-US"/>
              </w:rPr>
              <w:t>kazimierz.kaminski@tu.koszalin.pl</w:t>
            </w:r>
          </w:p>
        </w:tc>
      </w:tr>
      <w:tr w:rsidR="009C3A5F" w:rsidRPr="00094900"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ECTS POINTS FOR THE COURSE:</w:t>
            </w:r>
          </w:p>
        </w:tc>
        <w:tc>
          <w:tcPr>
            <w:tcW w:w="5560" w:type="dxa"/>
            <w:shd w:val="clear" w:color="auto" w:fill="auto"/>
          </w:tcPr>
          <w:p w:rsidR="009C3A5F" w:rsidRPr="00C67966" w:rsidRDefault="002F76CC" w:rsidP="00D71621">
            <w:pPr>
              <w:spacing w:after="0" w:line="240" w:lineRule="auto"/>
              <w:jc w:val="center"/>
              <w:rPr>
                <w:lang w:val="en-US"/>
              </w:rPr>
            </w:pPr>
            <w:r>
              <w:rPr>
                <w:lang w:val="en-US"/>
              </w:rPr>
              <w:t>4</w:t>
            </w:r>
          </w:p>
        </w:tc>
      </w:tr>
      <w:tr w:rsidR="009C3A5F" w:rsidRPr="00FE6893"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ACADEMIC YEAR:</w:t>
            </w:r>
          </w:p>
        </w:tc>
        <w:tc>
          <w:tcPr>
            <w:tcW w:w="5560" w:type="dxa"/>
            <w:shd w:val="clear" w:color="auto" w:fill="auto"/>
          </w:tcPr>
          <w:p w:rsidR="009C3A5F" w:rsidRPr="00C67966" w:rsidRDefault="00896A3F" w:rsidP="00041EB4">
            <w:pPr>
              <w:spacing w:after="0" w:line="240" w:lineRule="auto"/>
              <w:jc w:val="center"/>
              <w:rPr>
                <w:lang w:val="en-US"/>
              </w:rPr>
            </w:pPr>
            <w:r>
              <w:rPr>
                <w:lang w:val="en-US"/>
              </w:rPr>
              <w:t>20</w:t>
            </w:r>
            <w:r w:rsidR="003223CA">
              <w:rPr>
                <w:lang w:val="en-US"/>
              </w:rPr>
              <w:t>2</w:t>
            </w:r>
            <w:r w:rsidR="00041EB4">
              <w:rPr>
                <w:lang w:val="en-US"/>
              </w:rPr>
              <w:t>1</w:t>
            </w:r>
            <w:r w:rsidR="009C3A5F" w:rsidRPr="00C67966">
              <w:rPr>
                <w:lang w:val="en-US"/>
              </w:rPr>
              <w:t>/20</w:t>
            </w:r>
            <w:r>
              <w:rPr>
                <w:lang w:val="en-US"/>
              </w:rPr>
              <w:t>2</w:t>
            </w:r>
            <w:r w:rsidR="00041EB4">
              <w:rPr>
                <w:lang w:val="en-US"/>
              </w:rPr>
              <w:t>2</w:t>
            </w:r>
          </w:p>
        </w:tc>
      </w:tr>
      <w:tr w:rsidR="009C3A5F" w:rsidRPr="00094900"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SEMESTER:</w:t>
            </w:r>
          </w:p>
          <w:p w:rsidR="009C3A5F" w:rsidRPr="00C67966" w:rsidRDefault="009C3A5F" w:rsidP="003A4A3B">
            <w:pPr>
              <w:spacing w:after="0" w:line="240" w:lineRule="auto"/>
              <w:rPr>
                <w:sz w:val="18"/>
                <w:szCs w:val="18"/>
                <w:lang w:val="en-US"/>
              </w:rPr>
            </w:pPr>
            <w:r w:rsidRPr="00C67966">
              <w:rPr>
                <w:sz w:val="18"/>
                <w:szCs w:val="18"/>
                <w:lang w:val="en-US"/>
              </w:rPr>
              <w:t>(W – winter, S – summer)</w:t>
            </w:r>
          </w:p>
        </w:tc>
        <w:tc>
          <w:tcPr>
            <w:tcW w:w="5560" w:type="dxa"/>
            <w:shd w:val="clear" w:color="auto" w:fill="auto"/>
          </w:tcPr>
          <w:p w:rsidR="009C3A5F" w:rsidRPr="00C67966" w:rsidRDefault="009C3A5F" w:rsidP="00D71621">
            <w:pPr>
              <w:spacing w:after="0" w:line="240" w:lineRule="auto"/>
              <w:jc w:val="center"/>
              <w:rPr>
                <w:lang w:val="en-US"/>
              </w:rPr>
            </w:pPr>
            <w:r>
              <w:rPr>
                <w:lang w:val="en-US"/>
              </w:rPr>
              <w:t>W</w:t>
            </w:r>
            <w:r w:rsidR="003E6BE2">
              <w:rPr>
                <w:lang w:val="en-US"/>
              </w:rPr>
              <w:t>inter</w:t>
            </w:r>
          </w:p>
        </w:tc>
      </w:tr>
      <w:tr w:rsidR="009C3A5F" w:rsidRPr="00C67966"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HOURS IN SEMESTER:</w:t>
            </w:r>
          </w:p>
        </w:tc>
        <w:tc>
          <w:tcPr>
            <w:tcW w:w="5560" w:type="dxa"/>
            <w:shd w:val="clear" w:color="auto" w:fill="auto"/>
          </w:tcPr>
          <w:p w:rsidR="009C3A5F" w:rsidRPr="00C67966" w:rsidRDefault="00624113" w:rsidP="00624113">
            <w:pPr>
              <w:spacing w:after="0" w:line="240" w:lineRule="auto"/>
              <w:jc w:val="center"/>
              <w:rPr>
                <w:lang w:val="en-US"/>
              </w:rPr>
            </w:pPr>
            <w:r>
              <w:rPr>
                <w:lang w:val="en-US"/>
              </w:rPr>
              <w:t>30</w:t>
            </w:r>
            <w:r w:rsidR="004D2985">
              <w:rPr>
                <w:lang w:val="en-US"/>
              </w:rPr>
              <w:t xml:space="preserve"> +30</w:t>
            </w:r>
            <w:r w:rsidR="009C3A5F">
              <w:rPr>
                <w:lang w:val="en-US"/>
              </w:rPr>
              <w:t>=</w:t>
            </w:r>
            <w:r>
              <w:rPr>
                <w:lang w:val="en-US"/>
              </w:rPr>
              <w:t>60</w:t>
            </w:r>
          </w:p>
        </w:tc>
      </w:tr>
      <w:tr w:rsidR="009C3A5F" w:rsidRPr="00094900"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LEVEL OF THE COURSE:</w:t>
            </w:r>
          </w:p>
          <w:p w:rsidR="009C3A5F" w:rsidRPr="00C67966" w:rsidRDefault="009C3A5F" w:rsidP="003A4A3B">
            <w:pPr>
              <w:spacing w:after="0" w:line="240" w:lineRule="auto"/>
              <w:rPr>
                <w:sz w:val="18"/>
                <w:szCs w:val="18"/>
                <w:lang w:val="en-US"/>
              </w:rPr>
            </w:pPr>
            <w:r w:rsidRPr="00C67966">
              <w:rPr>
                <w:sz w:val="18"/>
                <w:szCs w:val="18"/>
                <w:lang w:val="en-US"/>
              </w:rPr>
              <w:t>(1</w:t>
            </w:r>
            <w:r w:rsidRPr="00C67966">
              <w:rPr>
                <w:sz w:val="18"/>
                <w:szCs w:val="18"/>
                <w:vertAlign w:val="superscript"/>
                <w:lang w:val="en-US"/>
              </w:rPr>
              <w:t>st</w:t>
            </w:r>
            <w:r w:rsidRPr="00C67966">
              <w:rPr>
                <w:sz w:val="18"/>
                <w:szCs w:val="18"/>
                <w:lang w:val="en-US"/>
              </w:rPr>
              <w:t xml:space="preserve"> cycle, 2</w:t>
            </w:r>
            <w:r w:rsidRPr="00C67966">
              <w:rPr>
                <w:sz w:val="18"/>
                <w:szCs w:val="18"/>
                <w:vertAlign w:val="superscript"/>
                <w:lang w:val="en-US"/>
              </w:rPr>
              <w:t>nd</w:t>
            </w:r>
            <w:r w:rsidRPr="00C67966">
              <w:rPr>
                <w:sz w:val="18"/>
                <w:szCs w:val="18"/>
                <w:lang w:val="en-US"/>
              </w:rPr>
              <w:t xml:space="preserve"> cycle, 3</w:t>
            </w:r>
            <w:r w:rsidRPr="00C67966">
              <w:rPr>
                <w:sz w:val="18"/>
                <w:szCs w:val="18"/>
                <w:vertAlign w:val="superscript"/>
                <w:lang w:val="en-US"/>
              </w:rPr>
              <w:t>rd</w:t>
            </w:r>
            <w:r w:rsidRPr="00C67966">
              <w:rPr>
                <w:sz w:val="18"/>
                <w:szCs w:val="18"/>
                <w:lang w:val="en-US"/>
              </w:rPr>
              <w:t xml:space="preserve"> cycle)</w:t>
            </w:r>
          </w:p>
        </w:tc>
        <w:tc>
          <w:tcPr>
            <w:tcW w:w="5560" w:type="dxa"/>
            <w:shd w:val="clear" w:color="auto" w:fill="auto"/>
          </w:tcPr>
          <w:p w:rsidR="009C3A5F" w:rsidRPr="00087B1F" w:rsidRDefault="009C3A5F" w:rsidP="00D71621">
            <w:pPr>
              <w:spacing w:after="0" w:line="240" w:lineRule="auto"/>
              <w:jc w:val="center"/>
              <w:rPr>
                <w:lang w:val="en-US"/>
              </w:rPr>
            </w:pPr>
            <w:r w:rsidRPr="00087B1F">
              <w:rPr>
                <w:lang w:val="en-US"/>
              </w:rPr>
              <w:t>1</w:t>
            </w:r>
            <w:r w:rsidRPr="00087B1F">
              <w:rPr>
                <w:vertAlign w:val="superscript"/>
                <w:lang w:val="en-US"/>
              </w:rPr>
              <w:t>st</w:t>
            </w:r>
            <w:r w:rsidRPr="00087B1F">
              <w:rPr>
                <w:lang w:val="en-US"/>
              </w:rPr>
              <w:t xml:space="preserve"> cycle</w:t>
            </w:r>
          </w:p>
        </w:tc>
      </w:tr>
      <w:tr w:rsidR="009C3A5F" w:rsidRPr="00094900"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TEACHING METHOD:</w:t>
            </w:r>
          </w:p>
          <w:p w:rsidR="009C3A5F" w:rsidRPr="00C67966" w:rsidRDefault="009C3A5F" w:rsidP="003A4A3B">
            <w:pPr>
              <w:spacing w:after="0" w:line="240" w:lineRule="auto"/>
              <w:rPr>
                <w:sz w:val="18"/>
                <w:szCs w:val="18"/>
                <w:lang w:val="en-US"/>
              </w:rPr>
            </w:pPr>
            <w:r w:rsidRPr="00C67966">
              <w:rPr>
                <w:sz w:val="18"/>
                <w:szCs w:val="18"/>
                <w:lang w:val="en-US"/>
              </w:rPr>
              <w:t>(lecture, laboratory, group tutorials, seminar, other-what type?)</w:t>
            </w:r>
          </w:p>
        </w:tc>
        <w:tc>
          <w:tcPr>
            <w:tcW w:w="5560" w:type="dxa"/>
            <w:shd w:val="clear" w:color="auto" w:fill="auto"/>
          </w:tcPr>
          <w:p w:rsidR="009C3A5F" w:rsidRPr="00C67966" w:rsidRDefault="009C3A5F" w:rsidP="00624113">
            <w:pPr>
              <w:spacing w:after="0" w:line="240" w:lineRule="auto"/>
              <w:jc w:val="center"/>
              <w:rPr>
                <w:lang w:val="en-US"/>
              </w:rPr>
            </w:pPr>
            <w:r>
              <w:rPr>
                <w:lang w:val="en-US"/>
              </w:rPr>
              <w:t xml:space="preserve">Lectures </w:t>
            </w:r>
            <w:r w:rsidR="004D2985">
              <w:rPr>
                <w:lang w:val="en-US"/>
              </w:rPr>
              <w:t>(</w:t>
            </w:r>
            <w:r w:rsidR="00624113">
              <w:rPr>
                <w:lang w:val="en-US"/>
              </w:rPr>
              <w:t>30</w:t>
            </w:r>
            <w:r w:rsidR="004D2985">
              <w:rPr>
                <w:lang w:val="en-US"/>
              </w:rPr>
              <w:t>h), Classes (30</w:t>
            </w:r>
            <w:r>
              <w:rPr>
                <w:lang w:val="en-US"/>
              </w:rPr>
              <w:t>h)</w:t>
            </w:r>
          </w:p>
        </w:tc>
      </w:tr>
      <w:tr w:rsidR="009C3A5F" w:rsidRPr="00C67966"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LANGUAGE OF INSTRUCTION:</w:t>
            </w:r>
          </w:p>
        </w:tc>
        <w:tc>
          <w:tcPr>
            <w:tcW w:w="5560" w:type="dxa"/>
            <w:shd w:val="clear" w:color="auto" w:fill="auto"/>
          </w:tcPr>
          <w:p w:rsidR="009C3A5F" w:rsidRPr="00C67966" w:rsidRDefault="000062C8" w:rsidP="00D71621">
            <w:pPr>
              <w:spacing w:after="0" w:line="240" w:lineRule="auto"/>
              <w:jc w:val="center"/>
              <w:rPr>
                <w:lang w:val="en-US"/>
              </w:rPr>
            </w:pPr>
            <w:r>
              <w:rPr>
                <w:lang w:val="en-US"/>
              </w:rPr>
              <w:t>Polish/English</w:t>
            </w:r>
          </w:p>
        </w:tc>
      </w:tr>
      <w:tr w:rsidR="009C3A5F" w:rsidRPr="00624113"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ASSESSMENT METOD:</w:t>
            </w:r>
          </w:p>
          <w:p w:rsidR="009C3A5F" w:rsidRPr="00C67966" w:rsidRDefault="009C3A5F" w:rsidP="003A4A3B">
            <w:pPr>
              <w:spacing w:after="0" w:line="240" w:lineRule="auto"/>
              <w:rPr>
                <w:sz w:val="18"/>
                <w:szCs w:val="18"/>
                <w:lang w:val="en-US"/>
              </w:rPr>
            </w:pPr>
            <w:r w:rsidRPr="00C67966">
              <w:rPr>
                <w:lang w:val="en-US"/>
              </w:rPr>
              <w:t>(</w:t>
            </w:r>
            <w:r w:rsidRPr="00C67966">
              <w:rPr>
                <w:sz w:val="18"/>
                <w:szCs w:val="18"/>
                <w:lang w:val="en-US"/>
              </w:rPr>
              <w:t>written exam, oral exam, class test, written reports, project work, presentation, continuous assessment, other – what type?)</w:t>
            </w:r>
          </w:p>
        </w:tc>
        <w:tc>
          <w:tcPr>
            <w:tcW w:w="5560" w:type="dxa"/>
            <w:shd w:val="clear" w:color="auto" w:fill="auto"/>
          </w:tcPr>
          <w:p w:rsidR="009C3A5F" w:rsidRPr="00C67966" w:rsidRDefault="002F76CC" w:rsidP="00D71621">
            <w:pPr>
              <w:spacing w:after="0" w:line="240" w:lineRule="auto"/>
              <w:jc w:val="center"/>
              <w:rPr>
                <w:lang w:val="en-US"/>
              </w:rPr>
            </w:pPr>
            <w:r>
              <w:rPr>
                <w:lang w:val="en-US"/>
              </w:rPr>
              <w:t>oral exam, class test, project work</w:t>
            </w:r>
          </w:p>
        </w:tc>
      </w:tr>
      <w:tr w:rsidR="009C3A5F" w:rsidRPr="00624113"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COURSE CONTENT:</w:t>
            </w:r>
          </w:p>
        </w:tc>
        <w:tc>
          <w:tcPr>
            <w:tcW w:w="5560" w:type="dxa"/>
            <w:shd w:val="clear" w:color="auto" w:fill="auto"/>
          </w:tcPr>
          <w:p w:rsidR="002F76CC" w:rsidRDefault="00821BBB" w:rsidP="002F76CC">
            <w:pPr>
              <w:spacing w:after="0" w:line="240" w:lineRule="auto"/>
              <w:jc w:val="both"/>
              <w:rPr>
                <w:rFonts w:asciiTheme="minorHAnsi" w:hAnsiTheme="minorHAnsi" w:cs="Arial"/>
                <w:shd w:val="clear" w:color="auto" w:fill="FFFFFF"/>
                <w:lang w:val="en-US"/>
              </w:rPr>
            </w:pPr>
            <w:r>
              <w:rPr>
                <w:rFonts w:asciiTheme="minorHAnsi" w:hAnsiTheme="minorHAnsi" w:cs="Arial"/>
                <w:shd w:val="clear" w:color="auto" w:fill="FFFFFF"/>
                <w:lang w:val="en-US"/>
              </w:rPr>
              <w:t>T</w:t>
            </w:r>
            <w:r w:rsidR="002F76CC" w:rsidRPr="0063437F">
              <w:rPr>
                <w:rFonts w:asciiTheme="minorHAnsi" w:hAnsiTheme="minorHAnsi" w:cs="Arial"/>
                <w:shd w:val="clear" w:color="auto" w:fill="FFFFFF"/>
                <w:lang w:val="en-US"/>
              </w:rPr>
              <w:t xml:space="preserve">he course is aimed at students with little or no programming experience. It aims to provide students with an understanding of the role computation can play in solving problems. It also aims to help students, regardless of their major, to feel justifiably confident of their ability to write small programs that allow them to accomplish useful goals. </w:t>
            </w:r>
            <w:r w:rsidR="0010612A">
              <w:rPr>
                <w:rFonts w:asciiTheme="minorHAnsi" w:hAnsiTheme="minorHAnsi" w:cs="Arial"/>
                <w:shd w:val="clear" w:color="auto" w:fill="FFFFFF"/>
                <w:lang w:val="en-US"/>
              </w:rPr>
              <w:t xml:space="preserve">During </w:t>
            </w:r>
            <w:r w:rsidR="002F76CC" w:rsidRPr="0063437F">
              <w:rPr>
                <w:rFonts w:asciiTheme="minorHAnsi" w:hAnsiTheme="minorHAnsi" w:cs="Arial"/>
                <w:shd w:val="clear" w:color="auto" w:fill="FFFFFF"/>
                <w:lang w:val="en-US"/>
              </w:rPr>
              <w:t>class</w:t>
            </w:r>
            <w:r w:rsidR="0010612A">
              <w:rPr>
                <w:rFonts w:asciiTheme="minorHAnsi" w:hAnsiTheme="minorHAnsi" w:cs="Arial"/>
                <w:shd w:val="clear" w:color="auto" w:fill="FFFFFF"/>
                <w:lang w:val="en-US"/>
              </w:rPr>
              <w:t>es</w:t>
            </w:r>
            <w:r w:rsidR="002F76CC" w:rsidRPr="0063437F">
              <w:rPr>
                <w:rFonts w:asciiTheme="minorHAnsi" w:hAnsiTheme="minorHAnsi" w:cs="Arial"/>
                <w:shd w:val="clear" w:color="auto" w:fill="FFFFFF"/>
                <w:lang w:val="en-US"/>
              </w:rPr>
              <w:t xml:space="preserve"> </w:t>
            </w:r>
            <w:r w:rsidR="0010612A">
              <w:rPr>
                <w:rFonts w:asciiTheme="minorHAnsi" w:hAnsiTheme="minorHAnsi" w:cs="Arial"/>
                <w:shd w:val="clear" w:color="auto" w:fill="FFFFFF"/>
                <w:lang w:val="en-US"/>
              </w:rPr>
              <w:t>the C++ programming language will be used.</w:t>
            </w:r>
          </w:p>
          <w:p w:rsidR="002F76CC" w:rsidRDefault="002F76CC" w:rsidP="002F76CC">
            <w:pPr>
              <w:spacing w:after="0" w:line="240" w:lineRule="auto"/>
              <w:jc w:val="both"/>
              <w:rPr>
                <w:rFonts w:asciiTheme="minorHAnsi" w:hAnsiTheme="minorHAnsi" w:cs="Arial"/>
                <w:shd w:val="clear" w:color="auto" w:fill="FFFFFF"/>
                <w:lang w:val="en-US"/>
              </w:rPr>
            </w:pPr>
            <w:r>
              <w:rPr>
                <w:rFonts w:asciiTheme="minorHAnsi" w:hAnsiTheme="minorHAnsi" w:cs="Arial"/>
                <w:shd w:val="clear" w:color="auto" w:fill="FFFFFF"/>
                <w:lang w:val="en-US"/>
              </w:rPr>
              <w:t xml:space="preserve">Course objectives: </w:t>
            </w:r>
          </w:p>
          <w:p w:rsidR="002F76CC" w:rsidRPr="002F76CC" w:rsidRDefault="002F76CC" w:rsidP="002F76CC">
            <w:pPr>
              <w:spacing w:after="0" w:line="240" w:lineRule="auto"/>
              <w:jc w:val="both"/>
              <w:rPr>
                <w:rFonts w:cs="Arial"/>
                <w:shd w:val="clear" w:color="auto" w:fill="FFFFFF"/>
                <w:lang w:val="en-US"/>
              </w:rPr>
            </w:pPr>
            <w:r w:rsidRPr="0063437F">
              <w:rPr>
                <w:rFonts w:cs="Arial"/>
                <w:lang w:val="en-US"/>
              </w:rPr>
              <w:t>By the end of this course, students will be able to</w:t>
            </w:r>
            <w:r>
              <w:rPr>
                <w:rFonts w:cs="Arial"/>
                <w:lang w:val="en-US"/>
              </w:rPr>
              <w:t xml:space="preserve"> </w:t>
            </w:r>
            <w:r w:rsidRPr="0063437F">
              <w:rPr>
                <w:rFonts w:cs="Arial"/>
                <w:shd w:val="clear" w:color="auto" w:fill="FFFFFF"/>
                <w:lang w:val="en-US"/>
              </w:rPr>
              <w:t xml:space="preserve"> </w:t>
            </w:r>
            <w:r>
              <w:rPr>
                <w:rFonts w:eastAsia="Times New Roman" w:cs="Arial"/>
                <w:lang w:val="en-US" w:eastAsia="pl-PL"/>
              </w:rPr>
              <w:t>u</w:t>
            </w:r>
            <w:r w:rsidRPr="0063437F">
              <w:rPr>
                <w:rFonts w:eastAsia="Times New Roman" w:cs="Arial"/>
                <w:lang w:val="en-US" w:eastAsia="pl-PL"/>
              </w:rPr>
              <w:t>nderstand and use the basic programming constructs of C++</w:t>
            </w:r>
            <w:r w:rsidR="0010612A">
              <w:rPr>
                <w:rFonts w:cs="Arial"/>
                <w:shd w:val="clear" w:color="auto" w:fill="FFFFFF"/>
                <w:lang w:val="en-US"/>
              </w:rPr>
              <w:t>;</w:t>
            </w:r>
            <w:r w:rsidRPr="0063437F">
              <w:rPr>
                <w:rFonts w:cs="Arial"/>
                <w:shd w:val="clear" w:color="auto" w:fill="FFFFFF"/>
                <w:lang w:val="en-US"/>
              </w:rPr>
              <w:t xml:space="preserve"> </w:t>
            </w:r>
            <w:r w:rsidR="0010612A">
              <w:rPr>
                <w:rFonts w:eastAsia="Times New Roman" w:cs="Arial"/>
                <w:lang w:val="en-US" w:eastAsia="pl-PL"/>
              </w:rPr>
              <w:t>m</w:t>
            </w:r>
            <w:r w:rsidRPr="0063437F">
              <w:rPr>
                <w:rFonts w:eastAsia="Times New Roman" w:cs="Arial"/>
                <w:lang w:val="en-US" w:eastAsia="pl-PL"/>
              </w:rPr>
              <w:t xml:space="preserve">anipulate various C++ </w:t>
            </w:r>
            <w:proofErr w:type="spellStart"/>
            <w:r w:rsidRPr="0063437F">
              <w:rPr>
                <w:rFonts w:eastAsia="Times New Roman" w:cs="Arial"/>
                <w:lang w:val="en-US" w:eastAsia="pl-PL"/>
              </w:rPr>
              <w:t>datatypes</w:t>
            </w:r>
            <w:proofErr w:type="spellEnd"/>
            <w:r w:rsidRPr="0063437F">
              <w:rPr>
                <w:rFonts w:eastAsia="Times New Roman" w:cs="Arial"/>
                <w:lang w:val="en-US" w:eastAsia="pl-PL"/>
              </w:rPr>
              <w:t>, such as arrays, strings, and pointers</w:t>
            </w:r>
            <w:r w:rsidR="0010612A">
              <w:rPr>
                <w:rFonts w:cs="Arial"/>
                <w:shd w:val="clear" w:color="auto" w:fill="FFFFFF"/>
                <w:lang w:val="en-US"/>
              </w:rPr>
              <w:t xml:space="preserve">; </w:t>
            </w:r>
            <w:r w:rsidR="0010612A">
              <w:rPr>
                <w:rFonts w:eastAsia="Times New Roman" w:cs="Arial"/>
                <w:lang w:val="en-US" w:eastAsia="pl-PL"/>
              </w:rPr>
              <w:t>i</w:t>
            </w:r>
            <w:r w:rsidRPr="0063437F">
              <w:rPr>
                <w:rFonts w:eastAsia="Times New Roman" w:cs="Arial"/>
                <w:lang w:val="en-US" w:eastAsia="pl-PL"/>
              </w:rPr>
              <w:t>solate and fix common errors in C++ programs</w:t>
            </w:r>
            <w:r w:rsidR="0010612A">
              <w:rPr>
                <w:rFonts w:cs="Arial"/>
                <w:shd w:val="clear" w:color="auto" w:fill="FFFFFF"/>
                <w:lang w:val="en-US"/>
              </w:rPr>
              <w:t>;</w:t>
            </w:r>
            <w:r w:rsidRPr="0063437F">
              <w:rPr>
                <w:rFonts w:cs="Arial"/>
                <w:shd w:val="clear" w:color="auto" w:fill="FFFFFF"/>
                <w:lang w:val="en-US"/>
              </w:rPr>
              <w:t xml:space="preserve"> </w:t>
            </w:r>
            <w:r w:rsidR="0010612A">
              <w:rPr>
                <w:rFonts w:eastAsia="Times New Roman" w:cs="Arial"/>
                <w:lang w:val="en-US" w:eastAsia="pl-PL"/>
              </w:rPr>
              <w:t>u</w:t>
            </w:r>
            <w:r w:rsidRPr="0063437F">
              <w:rPr>
                <w:rFonts w:eastAsia="Times New Roman" w:cs="Arial"/>
                <w:lang w:val="en-US" w:eastAsia="pl-PL"/>
              </w:rPr>
              <w:t>se memory appropriately, including proper allocation/</w:t>
            </w:r>
            <w:proofErr w:type="spellStart"/>
            <w:r w:rsidRPr="0063437F">
              <w:rPr>
                <w:rFonts w:eastAsia="Times New Roman" w:cs="Arial"/>
                <w:lang w:val="en-US" w:eastAsia="pl-PL"/>
              </w:rPr>
              <w:t>deallocation</w:t>
            </w:r>
            <w:proofErr w:type="spellEnd"/>
            <w:r w:rsidRPr="0063437F">
              <w:rPr>
                <w:rFonts w:eastAsia="Times New Roman" w:cs="Arial"/>
                <w:lang w:val="en-US" w:eastAsia="pl-PL"/>
              </w:rPr>
              <w:t xml:space="preserve"> procedures</w:t>
            </w:r>
            <w:r w:rsidR="0010612A">
              <w:rPr>
                <w:rFonts w:cs="Arial"/>
                <w:shd w:val="clear" w:color="auto" w:fill="FFFFFF"/>
                <w:lang w:val="en-US"/>
              </w:rPr>
              <w:t xml:space="preserve">; </w:t>
            </w:r>
            <w:r w:rsidR="0010612A">
              <w:rPr>
                <w:rFonts w:eastAsia="Times New Roman" w:cs="Arial"/>
                <w:lang w:val="en-US" w:eastAsia="pl-PL"/>
              </w:rPr>
              <w:t>a</w:t>
            </w:r>
            <w:r w:rsidRPr="0063437F">
              <w:rPr>
                <w:rFonts w:eastAsia="Times New Roman" w:cs="Arial"/>
                <w:lang w:val="en-US" w:eastAsia="pl-PL"/>
              </w:rPr>
              <w:t>pply object-oriented approaches to software problems in C++</w:t>
            </w:r>
            <w:r w:rsidR="0010612A">
              <w:rPr>
                <w:rFonts w:cs="Arial"/>
                <w:shd w:val="clear" w:color="auto" w:fill="FFFFFF"/>
                <w:lang w:val="en-US"/>
              </w:rPr>
              <w:t xml:space="preserve">; </w:t>
            </w:r>
            <w:r w:rsidR="0010612A">
              <w:rPr>
                <w:rFonts w:eastAsia="Times New Roman" w:cs="Arial"/>
                <w:lang w:val="en-US" w:eastAsia="pl-PL"/>
              </w:rPr>
              <w:t>w</w:t>
            </w:r>
            <w:r w:rsidRPr="0063437F">
              <w:rPr>
                <w:rFonts w:eastAsia="Times New Roman" w:cs="Arial"/>
                <w:lang w:val="en-US" w:eastAsia="pl-PL"/>
              </w:rPr>
              <w:t>rite small-scale C++ programs using the above skills</w:t>
            </w:r>
            <w:r>
              <w:rPr>
                <w:rFonts w:eastAsia="Times New Roman" w:cs="Arial"/>
                <w:lang w:val="en-US" w:eastAsia="pl-PL"/>
              </w:rPr>
              <w:t>.</w:t>
            </w:r>
          </w:p>
        </w:tc>
      </w:tr>
      <w:tr w:rsidR="009C3A5F" w:rsidRPr="00624113"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ADDITIONAL INFORMATION:</w:t>
            </w:r>
          </w:p>
        </w:tc>
        <w:tc>
          <w:tcPr>
            <w:tcW w:w="5560" w:type="dxa"/>
            <w:shd w:val="clear" w:color="auto" w:fill="auto"/>
          </w:tcPr>
          <w:p w:rsidR="002F76CC" w:rsidRPr="00DA5963" w:rsidRDefault="002F76CC" w:rsidP="002F76CC">
            <w:pPr>
              <w:spacing w:after="0" w:line="240" w:lineRule="auto"/>
              <w:jc w:val="both"/>
              <w:rPr>
                <w:lang w:val="en-US"/>
              </w:rPr>
            </w:pPr>
            <w:r w:rsidRPr="00DA5963">
              <w:rPr>
                <w:lang w:val="en-US"/>
              </w:rPr>
              <w:t>Prerequisites:</w:t>
            </w:r>
          </w:p>
          <w:p w:rsidR="009C3A5F" w:rsidRPr="00C67966" w:rsidRDefault="002F76CC" w:rsidP="003A4A3B">
            <w:pPr>
              <w:spacing w:after="0" w:line="240" w:lineRule="auto"/>
              <w:rPr>
                <w:lang w:val="en-US"/>
              </w:rPr>
            </w:pPr>
            <w:r w:rsidRPr="0063437F">
              <w:rPr>
                <w:color w:val="000000"/>
                <w:shd w:val="clear" w:color="auto" w:fill="FFFFFF"/>
                <w:lang w:val="en-US"/>
              </w:rPr>
              <w:t>Basic concepts, nomenclature, and historical perspec</w:t>
            </w:r>
            <w:r>
              <w:rPr>
                <w:color w:val="000000"/>
                <w:shd w:val="clear" w:color="auto" w:fill="FFFFFF"/>
                <w:lang w:val="en-US"/>
              </w:rPr>
              <w:t>tive of computers and computing.</w:t>
            </w:r>
          </w:p>
        </w:tc>
      </w:tr>
      <w:tr w:rsidR="002F76CC" w:rsidRPr="000E7B01" w:rsidTr="003A4A3B">
        <w:tc>
          <w:tcPr>
            <w:tcW w:w="3652" w:type="dxa"/>
            <w:shd w:val="clear" w:color="auto" w:fill="EEECE1"/>
          </w:tcPr>
          <w:p w:rsidR="002F76CC" w:rsidRDefault="002F76CC" w:rsidP="003A4A3B">
            <w:pPr>
              <w:spacing w:after="0" w:line="240" w:lineRule="auto"/>
              <w:rPr>
                <w:lang w:val="en-US"/>
              </w:rPr>
            </w:pPr>
            <w:r>
              <w:rPr>
                <w:lang w:val="en-US"/>
              </w:rPr>
              <w:t>RECOMMENDED LITERATURE</w:t>
            </w:r>
          </w:p>
          <w:p w:rsidR="002F76CC" w:rsidRPr="00C67966" w:rsidRDefault="002F76CC" w:rsidP="003A4A3B">
            <w:pPr>
              <w:spacing w:after="0" w:line="240" w:lineRule="auto"/>
              <w:rPr>
                <w:lang w:val="en-US"/>
              </w:rPr>
            </w:pPr>
          </w:p>
        </w:tc>
        <w:tc>
          <w:tcPr>
            <w:tcW w:w="5560" w:type="dxa"/>
            <w:shd w:val="clear" w:color="auto" w:fill="auto"/>
          </w:tcPr>
          <w:p w:rsidR="002F76CC" w:rsidRPr="00DA5963" w:rsidRDefault="002F76CC" w:rsidP="002F76CC">
            <w:pPr>
              <w:spacing w:after="0" w:line="240" w:lineRule="auto"/>
              <w:jc w:val="both"/>
              <w:rPr>
                <w:lang w:val="en-US"/>
              </w:rPr>
            </w:pPr>
            <w:r>
              <w:rPr>
                <w:rFonts w:eastAsia="Times New Roman"/>
                <w:color w:val="000000"/>
                <w:kern w:val="36"/>
                <w:lang w:val="en-US" w:eastAsia="pl-PL"/>
              </w:rPr>
              <w:t xml:space="preserve">B. </w:t>
            </w:r>
            <w:proofErr w:type="spellStart"/>
            <w:r>
              <w:rPr>
                <w:rFonts w:eastAsia="Times New Roman"/>
                <w:color w:val="000000"/>
                <w:kern w:val="36"/>
                <w:lang w:val="en-US" w:eastAsia="pl-PL"/>
              </w:rPr>
              <w:t>Stroustrup</w:t>
            </w:r>
            <w:proofErr w:type="spellEnd"/>
            <w:r>
              <w:rPr>
                <w:rFonts w:eastAsia="Times New Roman"/>
                <w:color w:val="000000"/>
                <w:kern w:val="36"/>
                <w:lang w:val="en-US" w:eastAsia="pl-PL"/>
              </w:rPr>
              <w:t xml:space="preserve"> “</w:t>
            </w:r>
            <w:r w:rsidRPr="0063437F">
              <w:rPr>
                <w:rFonts w:eastAsia="Times New Roman"/>
                <w:color w:val="000000"/>
                <w:kern w:val="36"/>
                <w:lang w:val="en-US" w:eastAsia="pl-PL"/>
              </w:rPr>
              <w:t>The C++ Pr</w:t>
            </w:r>
            <w:r>
              <w:rPr>
                <w:rFonts w:eastAsia="Times New Roman"/>
                <w:color w:val="000000"/>
                <w:kern w:val="36"/>
                <w:lang w:val="en-US" w:eastAsia="pl-PL"/>
              </w:rPr>
              <w:t>ogramming Language -4th Edition”</w:t>
            </w:r>
            <w:r w:rsidRPr="0063437F">
              <w:rPr>
                <w:rFonts w:eastAsia="Times New Roman"/>
                <w:color w:val="000000"/>
                <w:kern w:val="36"/>
                <w:lang w:val="en-US" w:eastAsia="pl-PL"/>
              </w:rPr>
              <w:t xml:space="preserve">. </w:t>
            </w:r>
            <w:r>
              <w:rPr>
                <w:rFonts w:eastAsia="Times New Roman"/>
                <w:color w:val="000000"/>
                <w:kern w:val="36"/>
                <w:lang w:val="en-US" w:eastAsia="pl-PL"/>
              </w:rPr>
              <w:t>A</w:t>
            </w:r>
            <w:r w:rsidRPr="0063437F">
              <w:rPr>
                <w:color w:val="000000"/>
                <w:lang w:val="en-US"/>
              </w:rPr>
              <w:t>ddison-Wesley ISBN 978-0321563842. May 2013</w:t>
            </w:r>
          </w:p>
        </w:tc>
      </w:tr>
    </w:tbl>
    <w:p w:rsidR="009C3A5F" w:rsidRPr="000E7B01" w:rsidRDefault="009C3A5F" w:rsidP="009C3A5F">
      <w:pPr>
        <w:rPr>
          <w:lang w:val="en-US"/>
        </w:rPr>
      </w:pPr>
    </w:p>
    <w:p w:rsidR="00EA00C9" w:rsidRPr="002F76CC" w:rsidRDefault="00EA00C9">
      <w:pPr>
        <w:rPr>
          <w:lang w:val="en-US"/>
        </w:rPr>
      </w:pPr>
    </w:p>
    <w:sectPr w:rsidR="00EA00C9" w:rsidRPr="002F76CC" w:rsidSect="00EA00C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425"/>
  <w:characterSpacingControl w:val="doNotCompress"/>
  <w:compat/>
  <w:rsids>
    <w:rsidRoot w:val="009C3A5F"/>
    <w:rsid w:val="000062C8"/>
    <w:rsid w:val="00041EB4"/>
    <w:rsid w:val="000713C4"/>
    <w:rsid w:val="000A3F10"/>
    <w:rsid w:val="0010612A"/>
    <w:rsid w:val="00245339"/>
    <w:rsid w:val="002F76CC"/>
    <w:rsid w:val="00314161"/>
    <w:rsid w:val="003223CA"/>
    <w:rsid w:val="00325AE3"/>
    <w:rsid w:val="0034564B"/>
    <w:rsid w:val="003E6BE2"/>
    <w:rsid w:val="004D2985"/>
    <w:rsid w:val="005A6D8E"/>
    <w:rsid w:val="00624113"/>
    <w:rsid w:val="00663C6B"/>
    <w:rsid w:val="00666E80"/>
    <w:rsid w:val="0068646E"/>
    <w:rsid w:val="006F0F82"/>
    <w:rsid w:val="0074440E"/>
    <w:rsid w:val="00810BED"/>
    <w:rsid w:val="00821BBB"/>
    <w:rsid w:val="0087024B"/>
    <w:rsid w:val="00870896"/>
    <w:rsid w:val="00895416"/>
    <w:rsid w:val="00896A3F"/>
    <w:rsid w:val="009226DD"/>
    <w:rsid w:val="009C3A5F"/>
    <w:rsid w:val="00A95160"/>
    <w:rsid w:val="00D71621"/>
    <w:rsid w:val="00DC6D0B"/>
    <w:rsid w:val="00E55BE0"/>
    <w:rsid w:val="00E768C9"/>
    <w:rsid w:val="00EA00C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3A5F"/>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ps">
    <w:name w:val="hps"/>
    <w:basedOn w:val="Domylnaczcionkaakapitu"/>
    <w:rsid w:val="009C3A5F"/>
  </w:style>
  <w:style w:type="character" w:styleId="Hipercze">
    <w:name w:val="Hyperlink"/>
    <w:basedOn w:val="Domylnaczcionkaakapitu"/>
    <w:uiPriority w:val="99"/>
    <w:unhideWhenUsed/>
    <w:rsid w:val="00666E8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ndrzej.blazejewski@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306</Words>
  <Characters>1837</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Politechnika Koszalińska</Company>
  <LinksUpToDate>false</LinksUpToDate>
  <CharactersWithSpaces>2139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Myśliński</dc:creator>
  <cp:keywords/>
  <dc:description/>
  <cp:lastModifiedBy>Igor Maciejewski</cp:lastModifiedBy>
  <cp:revision>24</cp:revision>
  <dcterms:created xsi:type="dcterms:W3CDTF">2014-10-21T10:05:00Z</dcterms:created>
  <dcterms:modified xsi:type="dcterms:W3CDTF">2021-03-08T10:11:00Z</dcterms:modified>
</cp:coreProperties>
</file>