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15238E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15238E" w:rsidP="00B24DFB">
            <w:pPr>
              <w:jc w:val="center"/>
              <w:rPr>
                <w:lang w:val="en-US"/>
              </w:rPr>
            </w:pPr>
            <w:hyperlink r:id="rId5" w:history="1">
              <w:r w:rsidR="00E56969" w:rsidRPr="008D01BE">
                <w:rPr>
                  <w:rStyle w:val="Hipercze"/>
                  <w:lang w:val="en-US"/>
                </w:rPr>
                <w:t>igor.maciejewski@tu.koszalin.pl</w:t>
              </w:r>
            </w:hyperlink>
            <w:r w:rsidR="00E56969">
              <w:rPr>
                <w:lang w:val="en-US"/>
              </w:rPr>
              <w:t xml:space="preserve"> 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Relational database management systems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8F229B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Andrzej </w:t>
            </w:r>
            <w:proofErr w:type="spellStart"/>
            <w:r w:rsidR="008E15D6">
              <w:rPr>
                <w:lang w:val="en-US"/>
              </w:rPr>
              <w:t>Błażejewski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Ph</w:t>
            </w:r>
            <w:r w:rsidR="002E2593">
              <w:rPr>
                <w:lang w:val="en-US"/>
              </w:rPr>
              <w:t>.</w:t>
            </w:r>
            <w:r>
              <w:rPr>
                <w:lang w:val="en-US"/>
              </w:rPr>
              <w:t>D</w:t>
            </w:r>
            <w:proofErr w:type="spellEnd"/>
          </w:p>
        </w:tc>
      </w:tr>
      <w:tr w:rsidR="00A42B13" w:rsidRPr="0015238E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15238E" w:rsidP="00B24DFB">
            <w:pPr>
              <w:jc w:val="center"/>
              <w:rPr>
                <w:lang w:val="en-US"/>
              </w:rPr>
            </w:pPr>
            <w:hyperlink r:id="rId6" w:history="1">
              <w:r w:rsidR="00E56969" w:rsidRPr="008D01BE">
                <w:rPr>
                  <w:rStyle w:val="Hipercze"/>
                  <w:lang w:val="en-US"/>
                </w:rPr>
                <w:t>andrzej.blazejewski@tu.koszalin.pl</w:t>
              </w:r>
            </w:hyperlink>
            <w:r w:rsidR="00E56969">
              <w:rPr>
                <w:lang w:val="en-US"/>
              </w:rPr>
              <w:t xml:space="preserve"> </w:t>
            </w:r>
          </w:p>
        </w:tc>
      </w:tr>
      <w:tr w:rsidR="00A42B13" w:rsidRPr="008E7A04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E56969" w:rsidRDefault="00E56969" w:rsidP="008E15D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42B13" w:rsidRDefault="005C37E2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15238E" w:rsidRDefault="0015238E" w:rsidP="00B24DFB">
            <w:pPr>
              <w:jc w:val="center"/>
              <w:rPr>
                <w:lang w:val="en-US"/>
              </w:rPr>
            </w:pPr>
            <w:r w:rsidRPr="00240415">
              <w:rPr>
                <w:lang w:val="en-US"/>
              </w:rPr>
              <w:t>0921&gt;1400-SZRBD</w:t>
            </w:r>
            <w:bookmarkStart w:id="0" w:name="_GoBack"/>
            <w:bookmarkEnd w:id="0"/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4311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431104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431104">
              <w:rPr>
                <w:lang w:val="en-US"/>
              </w:rPr>
              <w:t>3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224EFB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15+15=30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B55290">
              <w:rPr>
                <w:lang w:val="en-US"/>
              </w:rPr>
              <w:t>s</w:t>
            </w:r>
            <w:r w:rsidR="00AE6E1D">
              <w:rPr>
                <w:lang w:val="en-US"/>
              </w:rPr>
              <w:t xml:space="preserve"> (15h)</w:t>
            </w:r>
            <w:r w:rsidR="00AD2B66">
              <w:rPr>
                <w:lang w:val="en-US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 w:rsidR="002E2593">
              <w:rPr>
                <w:lang w:val="en-US"/>
              </w:rPr>
              <w:t>Classes</w:t>
            </w:r>
            <w:r w:rsidR="00AE6E1D">
              <w:rPr>
                <w:lang w:val="en-US"/>
              </w:rPr>
              <w:t xml:space="preserve"> (15h)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FD3F64" w:rsidRDefault="008E15D6" w:rsidP="00B24DFB">
            <w:pPr>
              <w:jc w:val="center"/>
              <w:rPr>
                <w:lang w:val="en-US"/>
              </w:rPr>
            </w:pPr>
            <w:r w:rsidRPr="00FD3F64">
              <w:rPr>
                <w:lang w:val="en-US"/>
              </w:rPr>
              <w:t>written exam + project work</w:t>
            </w:r>
          </w:p>
        </w:tc>
      </w:tr>
      <w:tr w:rsidR="00A42B13" w:rsidRPr="0015238E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8F7817" w:rsidRDefault="005E2AF9" w:rsidP="008E15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lectures will provide the</w:t>
            </w:r>
            <w:r w:rsidR="008F7817">
              <w:rPr>
                <w:lang w:val="en-US"/>
              </w:rPr>
              <w:t xml:space="preserve"> </w:t>
            </w:r>
            <w:r w:rsidR="008F7817" w:rsidRPr="008F7817">
              <w:rPr>
                <w:lang w:val="en-US"/>
              </w:rPr>
              <w:t xml:space="preserve">basic </w:t>
            </w:r>
            <w:r>
              <w:rPr>
                <w:lang w:val="en-US"/>
              </w:rPr>
              <w:t xml:space="preserve">information and </w:t>
            </w:r>
            <w:r w:rsidRPr="008F7817">
              <w:rPr>
                <w:lang w:val="en-US"/>
              </w:rPr>
              <w:t>functions</w:t>
            </w:r>
            <w:r>
              <w:rPr>
                <w:lang w:val="en-US"/>
              </w:rPr>
              <w:t xml:space="preserve"> of the R</w:t>
            </w:r>
            <w:r w:rsidR="001A2911">
              <w:rPr>
                <w:lang w:val="en-US"/>
              </w:rPr>
              <w:t>elational Database Management S</w:t>
            </w:r>
            <w:r w:rsidRPr="008E15D6">
              <w:rPr>
                <w:lang w:val="en-US"/>
              </w:rPr>
              <w:t>ystem</w:t>
            </w:r>
            <w:r>
              <w:rPr>
                <w:lang w:val="en-US"/>
              </w:rPr>
              <w:t>s</w:t>
            </w:r>
            <w:r w:rsidRPr="008F7817">
              <w:rPr>
                <w:lang w:val="en-US"/>
              </w:rPr>
              <w:t xml:space="preserve"> </w:t>
            </w:r>
            <w:r>
              <w:rPr>
                <w:lang w:val="en-US"/>
              </w:rPr>
              <w:t>(</w:t>
            </w:r>
            <w:r w:rsidR="008F7817" w:rsidRPr="008F7817">
              <w:rPr>
                <w:lang w:val="en-US"/>
              </w:rPr>
              <w:t>RDBMS</w:t>
            </w:r>
            <w:r>
              <w:rPr>
                <w:lang w:val="en-US"/>
              </w:rPr>
              <w:t>) in contrast to</w:t>
            </w:r>
            <w:r w:rsidR="008F7817" w:rsidRPr="008F7817">
              <w:rPr>
                <w:lang w:val="en-US"/>
              </w:rPr>
              <w:t xml:space="preserve"> other database management systems (DBMS) and alternate forms of data storage.</w:t>
            </w:r>
          </w:p>
          <w:p w:rsidR="00367B3D" w:rsidRDefault="001A2911" w:rsidP="008E15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students will </w:t>
            </w:r>
            <w:r w:rsidRPr="002E2593">
              <w:rPr>
                <w:color w:val="000000" w:themeColor="text1"/>
                <w:lang w:val="en-US"/>
              </w:rPr>
              <w:t>recognize</w:t>
            </w:r>
            <w:r>
              <w:rPr>
                <w:lang w:val="en-US"/>
              </w:rPr>
              <w:t xml:space="preserve"> the relational model of </w:t>
            </w:r>
            <w:r w:rsidR="00B41A34">
              <w:rPr>
                <w:lang w:val="en-US"/>
              </w:rPr>
              <w:t>R</w:t>
            </w:r>
            <w:r w:rsidR="005E2AF9" w:rsidRPr="008F7817">
              <w:rPr>
                <w:lang w:val="en-US"/>
              </w:rPr>
              <w:t>DBMS</w:t>
            </w:r>
            <w:r>
              <w:rPr>
                <w:lang w:val="en-US"/>
              </w:rPr>
              <w:t xml:space="preserve">, which </w:t>
            </w:r>
            <w:r w:rsidRPr="008F7817">
              <w:rPr>
                <w:lang w:val="en-US"/>
              </w:rPr>
              <w:t>stores</w:t>
            </w:r>
            <w:r w:rsidR="00B41A34">
              <w:rPr>
                <w:lang w:val="en-US"/>
              </w:rPr>
              <w:t xml:space="preserve"> information</w:t>
            </w:r>
            <w:r w:rsidR="0009572B">
              <w:rPr>
                <w:lang w:val="en-US"/>
              </w:rPr>
              <w:t xml:space="preserve"> in a set of tables (relations),</w:t>
            </w:r>
            <w:r>
              <w:rPr>
                <w:lang w:val="en-US"/>
              </w:rPr>
              <w:t xml:space="preserve"> which consist</w:t>
            </w:r>
            <w:r w:rsidR="00B41A34">
              <w:rPr>
                <w:lang w:val="en-US"/>
              </w:rPr>
              <w:t xml:space="preserve"> of sets of tuples,</w:t>
            </w:r>
            <w:r w:rsidR="005E2AF9" w:rsidRPr="008F7817">
              <w:rPr>
                <w:lang w:val="en-US"/>
              </w:rPr>
              <w:t xml:space="preserve"> each of which has a uniqu</w:t>
            </w:r>
            <w:r>
              <w:rPr>
                <w:lang w:val="en-US"/>
              </w:rPr>
              <w:t xml:space="preserve">e identifier or "primary key".  </w:t>
            </w:r>
            <w:r w:rsidR="005E2AF9" w:rsidRPr="008F7817">
              <w:rPr>
                <w:lang w:val="en-US"/>
              </w:rPr>
              <w:t>The tables</w:t>
            </w:r>
            <w:r>
              <w:rPr>
                <w:lang w:val="en-US"/>
              </w:rPr>
              <w:t xml:space="preserve"> </w:t>
            </w:r>
            <w:r w:rsidR="001C5164">
              <w:rPr>
                <w:lang w:val="en-US"/>
              </w:rPr>
              <w:t>in R</w:t>
            </w:r>
            <w:r w:rsidR="001C5164" w:rsidRPr="008F7817">
              <w:rPr>
                <w:lang w:val="en-US"/>
              </w:rPr>
              <w:t>DBMS</w:t>
            </w:r>
            <w:r w:rsidR="005E2AF9" w:rsidRPr="008F7817">
              <w:rPr>
                <w:lang w:val="en-US"/>
              </w:rPr>
              <w:t xml:space="preserve"> are then related to one another using "foreign keys". </w:t>
            </w:r>
            <w:r w:rsidR="0009572B">
              <w:rPr>
                <w:lang w:val="en-US"/>
              </w:rPr>
              <w:t xml:space="preserve"> </w:t>
            </w:r>
            <w:r w:rsidR="00950127">
              <w:rPr>
                <w:lang w:val="en-US"/>
              </w:rPr>
              <w:t>The</w:t>
            </w:r>
            <w:r w:rsidR="0009572B">
              <w:rPr>
                <w:lang w:val="en-US"/>
              </w:rPr>
              <w:t xml:space="preserve"> basic </w:t>
            </w:r>
            <w:r w:rsidR="00950127">
              <w:rPr>
                <w:lang w:val="en-US"/>
              </w:rPr>
              <w:t>information</w:t>
            </w:r>
            <w:r w:rsidR="0009572B">
              <w:rPr>
                <w:lang w:val="en-US"/>
              </w:rPr>
              <w:t xml:space="preserve"> </w:t>
            </w:r>
            <w:r w:rsidR="0009572B" w:rsidRPr="002E2593">
              <w:rPr>
                <w:color w:val="000000" w:themeColor="text1"/>
                <w:lang w:val="en-US"/>
              </w:rPr>
              <w:t>of</w:t>
            </w:r>
            <w:r w:rsidR="0009572B">
              <w:rPr>
                <w:lang w:val="en-US"/>
              </w:rPr>
              <w:t xml:space="preserve"> the r</w:t>
            </w:r>
            <w:r w:rsidR="0009572B" w:rsidRPr="0009572B">
              <w:rPr>
                <w:lang w:val="en-US"/>
              </w:rPr>
              <w:t>elational algebra</w:t>
            </w:r>
            <w:r w:rsidR="0009572B">
              <w:rPr>
                <w:lang w:val="en-US"/>
              </w:rPr>
              <w:t xml:space="preserve"> will also be presented during the lectures.</w:t>
            </w:r>
            <w:r w:rsidR="00F30E25">
              <w:rPr>
                <w:lang w:val="en-US"/>
              </w:rPr>
              <w:t xml:space="preserve"> </w:t>
            </w:r>
            <w:r w:rsidR="00FD3F64">
              <w:rPr>
                <w:lang w:val="en-US"/>
              </w:rPr>
              <w:t>The s</w:t>
            </w:r>
            <w:r w:rsidR="00367B3D">
              <w:rPr>
                <w:lang w:val="en-US"/>
              </w:rPr>
              <w:t xml:space="preserve">tudents </w:t>
            </w:r>
            <w:r w:rsidR="00437882">
              <w:rPr>
                <w:lang w:val="en-US"/>
              </w:rPr>
              <w:t xml:space="preserve">will </w:t>
            </w:r>
            <w:r w:rsidR="002E2593" w:rsidRPr="002E2593">
              <w:rPr>
                <w:color w:val="000000" w:themeColor="text1"/>
                <w:lang w:val="en-US"/>
              </w:rPr>
              <w:t>get to</w:t>
            </w:r>
            <w:r w:rsidR="002E2593">
              <w:rPr>
                <w:color w:val="FF0000"/>
                <w:lang w:val="en-US"/>
              </w:rPr>
              <w:t xml:space="preserve"> </w:t>
            </w:r>
            <w:r w:rsidR="00437882">
              <w:rPr>
                <w:lang w:val="en-US"/>
              </w:rPr>
              <w:t xml:space="preserve">how </w:t>
            </w:r>
            <w:r w:rsidR="00437882" w:rsidRPr="008F7817">
              <w:rPr>
                <w:lang w:val="en-US"/>
              </w:rPr>
              <w:t>to "normalize" the database</w:t>
            </w:r>
            <w:r w:rsidR="00437882">
              <w:rPr>
                <w:lang w:val="en-US"/>
              </w:rPr>
              <w:t xml:space="preserve"> </w:t>
            </w:r>
            <w:r w:rsidR="00367B3D">
              <w:rPr>
                <w:lang w:val="en-US"/>
              </w:rPr>
              <w:t>w</w:t>
            </w:r>
            <w:r w:rsidR="00367B3D" w:rsidRPr="008F7817">
              <w:rPr>
                <w:lang w:val="en-US"/>
              </w:rPr>
              <w:t>hen designing a relational database,</w:t>
            </w:r>
            <w:r w:rsidR="00437882">
              <w:rPr>
                <w:lang w:val="en-US"/>
              </w:rPr>
              <w:t xml:space="preserve"> using</w:t>
            </w:r>
            <w:r w:rsidR="00367B3D" w:rsidRPr="008F7817">
              <w:rPr>
                <w:lang w:val="en-US"/>
              </w:rPr>
              <w:t xml:space="preserve"> different degrees of norm</w:t>
            </w:r>
            <w:r w:rsidR="00437882">
              <w:rPr>
                <w:lang w:val="en-US"/>
              </w:rPr>
              <w:t>alization. Relational databases will</w:t>
            </w:r>
            <w:r w:rsidR="00367B3D" w:rsidRPr="008F7817">
              <w:rPr>
                <w:lang w:val="en-US"/>
              </w:rPr>
              <w:t xml:space="preserve"> be normalized to the </w:t>
            </w:r>
            <w:r w:rsidR="00437882">
              <w:rPr>
                <w:lang w:val="en-US"/>
              </w:rPr>
              <w:t>"third normal form", which</w:t>
            </w:r>
            <w:r w:rsidR="00367B3D" w:rsidRPr="008F7817">
              <w:rPr>
                <w:lang w:val="en-US"/>
              </w:rPr>
              <w:t xml:space="preserve"> means that the attributes in each table should "depend on the key, the whole key and nothing but the key".</w:t>
            </w:r>
          </w:p>
          <w:p w:rsidR="00367B3D" w:rsidRDefault="00367B3D" w:rsidP="008E15F9">
            <w:pPr>
              <w:jc w:val="both"/>
              <w:rPr>
                <w:lang w:val="en-US"/>
              </w:rPr>
            </w:pPr>
          </w:p>
          <w:p w:rsidR="00A42B13" w:rsidRDefault="001C5164" w:rsidP="008E15F9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The laboratories will allow the students to</w:t>
            </w:r>
            <w:r w:rsidRPr="00CC6BBB">
              <w:rPr>
                <w:color w:val="FF0000"/>
                <w:lang w:val="en-US"/>
              </w:rPr>
              <w:t xml:space="preserve"> </w:t>
            </w:r>
            <w:r w:rsidR="002E2593" w:rsidRPr="002E2593">
              <w:rPr>
                <w:color w:val="000000" w:themeColor="text1"/>
                <w:lang w:val="en-US"/>
              </w:rPr>
              <w:t xml:space="preserve">get to </w:t>
            </w:r>
            <w:r w:rsidRPr="002E2593">
              <w:rPr>
                <w:color w:val="000000" w:themeColor="text1"/>
                <w:lang w:val="en-US"/>
              </w:rPr>
              <w:t>know</w:t>
            </w:r>
            <w:r w:rsidRPr="00CC6BBB">
              <w:rPr>
                <w:color w:val="FF0000"/>
                <w:lang w:val="en-US"/>
              </w:rPr>
              <w:t xml:space="preserve"> </w:t>
            </w:r>
            <w:r w:rsidR="008F7817" w:rsidRPr="008F7817">
              <w:rPr>
                <w:lang w:val="en-US"/>
              </w:rPr>
              <w:t>special system software that is used to manage the organization, storage, access, secur</w:t>
            </w:r>
            <w:r>
              <w:rPr>
                <w:lang w:val="en-US"/>
              </w:rPr>
              <w:t xml:space="preserve">ity and integrity of data. </w:t>
            </w:r>
            <w:r w:rsidR="000F586C">
              <w:rPr>
                <w:lang w:val="en-US"/>
              </w:rPr>
              <w:t>The</w:t>
            </w:r>
            <w:r w:rsidR="008F7817" w:rsidRPr="008F7817">
              <w:rPr>
                <w:lang w:val="en-US"/>
              </w:rPr>
              <w:t xml:space="preserve"> specialized software allows application systems to focus on the user interface, data validati</w:t>
            </w:r>
            <w:r w:rsidR="00367B3D">
              <w:rPr>
                <w:lang w:val="en-US"/>
              </w:rPr>
              <w:t xml:space="preserve">on and screen navigation. There is a possibility to introduce MS Access or/and MS SQL Server as </w:t>
            </w:r>
            <w:r w:rsidR="00367B3D" w:rsidRPr="008F7817">
              <w:rPr>
                <w:lang w:val="en-US"/>
              </w:rPr>
              <w:t>the application</w:t>
            </w:r>
            <w:r w:rsidR="00367B3D">
              <w:rPr>
                <w:lang w:val="en-US"/>
              </w:rPr>
              <w:t xml:space="preserve"> of R</w:t>
            </w:r>
            <w:r w:rsidR="00367B3D" w:rsidRPr="008F7817">
              <w:rPr>
                <w:lang w:val="en-US"/>
              </w:rPr>
              <w:t>DBMS</w:t>
            </w:r>
            <w:r w:rsidR="008F7817" w:rsidRPr="008F7817">
              <w:rPr>
                <w:lang w:val="en-US"/>
              </w:rPr>
              <w:t>.</w:t>
            </w:r>
          </w:p>
          <w:p w:rsidR="000408A0" w:rsidRDefault="000408A0" w:rsidP="00367B3D">
            <w:pPr>
              <w:rPr>
                <w:lang w:val="en-US"/>
              </w:rPr>
            </w:pP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240415" w:rsidP="0015238E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31460"/>
    <w:rsid w:val="000408A0"/>
    <w:rsid w:val="0009572B"/>
    <w:rsid w:val="000C0652"/>
    <w:rsid w:val="000C4296"/>
    <w:rsid w:val="000F586C"/>
    <w:rsid w:val="0015238E"/>
    <w:rsid w:val="001A2911"/>
    <w:rsid w:val="001A66A1"/>
    <w:rsid w:val="001C1652"/>
    <w:rsid w:val="001C5164"/>
    <w:rsid w:val="00207C9D"/>
    <w:rsid w:val="00224EFB"/>
    <w:rsid w:val="00240415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E6804"/>
    <w:rsid w:val="003E6EEA"/>
    <w:rsid w:val="00431104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A2D8C"/>
    <w:rsid w:val="005C37E2"/>
    <w:rsid w:val="005E2AF9"/>
    <w:rsid w:val="005F69FF"/>
    <w:rsid w:val="006A6AAD"/>
    <w:rsid w:val="0073136B"/>
    <w:rsid w:val="00753CBD"/>
    <w:rsid w:val="0077034B"/>
    <w:rsid w:val="007B2ABF"/>
    <w:rsid w:val="007E1205"/>
    <w:rsid w:val="007E5322"/>
    <w:rsid w:val="0082007F"/>
    <w:rsid w:val="008378A8"/>
    <w:rsid w:val="008802D4"/>
    <w:rsid w:val="008B15B3"/>
    <w:rsid w:val="008C198A"/>
    <w:rsid w:val="008E15D6"/>
    <w:rsid w:val="008E15F9"/>
    <w:rsid w:val="008E7A04"/>
    <w:rsid w:val="008F229B"/>
    <w:rsid w:val="008F7817"/>
    <w:rsid w:val="00906164"/>
    <w:rsid w:val="00913055"/>
    <w:rsid w:val="00935167"/>
    <w:rsid w:val="009472C5"/>
    <w:rsid w:val="00950127"/>
    <w:rsid w:val="00963C6E"/>
    <w:rsid w:val="009A0BE2"/>
    <w:rsid w:val="00A0635D"/>
    <w:rsid w:val="00A22615"/>
    <w:rsid w:val="00A329B2"/>
    <w:rsid w:val="00A33B4E"/>
    <w:rsid w:val="00A42B13"/>
    <w:rsid w:val="00AB5730"/>
    <w:rsid w:val="00AD2B66"/>
    <w:rsid w:val="00AD58D9"/>
    <w:rsid w:val="00AE6E1D"/>
    <w:rsid w:val="00AF27FF"/>
    <w:rsid w:val="00B04649"/>
    <w:rsid w:val="00B142F9"/>
    <w:rsid w:val="00B23A33"/>
    <w:rsid w:val="00B24DFB"/>
    <w:rsid w:val="00B41A34"/>
    <w:rsid w:val="00B55290"/>
    <w:rsid w:val="00C329EC"/>
    <w:rsid w:val="00C75C9A"/>
    <w:rsid w:val="00CC043D"/>
    <w:rsid w:val="00CC6BBB"/>
    <w:rsid w:val="00CE5A66"/>
    <w:rsid w:val="00D43113"/>
    <w:rsid w:val="00DC22AA"/>
    <w:rsid w:val="00DE66DC"/>
    <w:rsid w:val="00E56969"/>
    <w:rsid w:val="00E72127"/>
    <w:rsid w:val="00E80745"/>
    <w:rsid w:val="00E816BA"/>
    <w:rsid w:val="00EE30D4"/>
    <w:rsid w:val="00F30E25"/>
    <w:rsid w:val="00F8027F"/>
    <w:rsid w:val="00FD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5A8284"/>
  <w15:docId w15:val="{61456EEC-DB5D-44EF-8759-8F806800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569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ndrzej.blazejewski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E79DFD-B628-4D3A-800B-282B86035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Diana Wojtewicz</cp:lastModifiedBy>
  <cp:revision>50</cp:revision>
  <dcterms:created xsi:type="dcterms:W3CDTF">2014-04-23T07:30:00Z</dcterms:created>
  <dcterms:modified xsi:type="dcterms:W3CDTF">2022-03-28T08:12:00Z</dcterms:modified>
</cp:coreProperties>
</file>