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51B12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E43A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946E73" w:rsidRDefault="00EF73A8" w:rsidP="00551B12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E43A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51B12" w:rsidP="00551B12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946E7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0B7D32" w:rsidRDefault="000B7D32" w:rsidP="00580AC9">
            <w:pPr>
              <w:tabs>
                <w:tab w:val="center" w:pos="2672"/>
              </w:tabs>
              <w:rPr>
                <w:rFonts w:cstheme="minorHAnsi"/>
                <w:lang w:val="en-US"/>
              </w:rPr>
            </w:pPr>
            <w:r w:rsidRPr="000B7D32">
              <w:rPr>
                <w:rStyle w:val="hps"/>
                <w:rFonts w:cstheme="minorHAnsi"/>
                <w:lang w:val="en-US"/>
              </w:rPr>
              <w:t>Modeling of manufacturing processes</w:t>
            </w:r>
          </w:p>
        </w:tc>
      </w:tr>
      <w:tr w:rsidR="00A42B13" w:rsidRPr="00E43A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EF73A8" w:rsidP="002E007A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PK</w:t>
            </w:r>
          </w:p>
        </w:tc>
      </w:tr>
      <w:tr w:rsidR="00A42B13" w:rsidRPr="00E43A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E007A" w:rsidP="00571E06">
            <w:pPr>
              <w:rPr>
                <w:lang w:val="en-US"/>
              </w:rPr>
            </w:pPr>
            <w:r w:rsidRPr="002E007A">
              <w:rPr>
                <w:lang w:val="en-US"/>
              </w:rPr>
              <w:t>lukasz.bohdal@tu.koszalin.pl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E43A9E" w:rsidRPr="009C433C" w:rsidTr="00571E06">
        <w:tc>
          <w:tcPr>
            <w:tcW w:w="3652" w:type="dxa"/>
            <w:shd w:val="clear" w:color="auto" w:fill="EEECE1" w:themeFill="background2"/>
          </w:tcPr>
          <w:p w:rsidR="00E43A9E" w:rsidRDefault="00E43A9E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43A9E" w:rsidRDefault="0092645F" w:rsidP="00632A4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42B13" w:rsidRPr="009C433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BD1FF4" w:rsidP="00EF73A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F73A8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9C433C">
              <w:rPr>
                <w:lang w:val="en-US"/>
              </w:rPr>
              <w:t>2</w:t>
            </w:r>
            <w:r w:rsidR="00EF73A8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580AC9" w:rsidP="00FE5485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FE5485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E5485">
            <w:pPr>
              <w:rPr>
                <w:lang w:val="en-US"/>
              </w:rPr>
            </w:pPr>
            <w:r>
              <w:rPr>
                <w:lang w:val="en-US"/>
              </w:rPr>
              <w:t xml:space="preserve">Lecture + </w:t>
            </w:r>
            <w:r w:rsidR="00FE5485">
              <w:rPr>
                <w:lang w:val="en-US"/>
              </w:rPr>
              <w:t>laboratory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  <w:r w:rsidR="009C433C">
              <w:rPr>
                <w:lang w:val="en-US"/>
              </w:rPr>
              <w:t>, project work</w:t>
            </w:r>
          </w:p>
        </w:tc>
      </w:tr>
      <w:tr w:rsidR="00A42B13" w:rsidRPr="00E43A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31946" w:rsidRDefault="00C31946" w:rsidP="00946E73">
            <w:pPr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>
              <w:rPr>
                <w:lang w:val="en-US"/>
              </w:rPr>
              <w:t>T</w:t>
            </w:r>
            <w:r w:rsidRPr="00751958">
              <w:rPr>
                <w:lang w:val="en-US"/>
              </w:rPr>
              <w:t>he scope of the course includes the following topics:</w:t>
            </w:r>
          </w:p>
          <w:p w:rsidR="009D5308" w:rsidRDefault="009B26B0" w:rsidP="00B410CD">
            <w:pPr>
              <w:rPr>
                <w:lang w:val="en-US"/>
              </w:rPr>
            </w:pP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Basic concepts related to the modeling of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Mathematical and physical modeling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of manufacturing processes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The concept of incremental description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Methods of solving equations of motion of continuous and discrete objects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Simulation of chosen </w:t>
            </w:r>
            <w:r w:rsidR="00B410CD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manufacturing processes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(for example: cutting, burnishing, blanking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, guillotining, deep drawing, grinding</w:t>
            </w:r>
            <w:r w:rsidR="00D2076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)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using FEM</w:t>
            </w:r>
            <w:r w:rsidR="00A90C0B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and CAE software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.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="00187952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CAD design. 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Application of meshfree methods in modeling of manufacturing</w:t>
            </w:r>
            <w:r w:rsidR="00AF14F8" w:rsidRPr="009B26B0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processes</w:t>
            </w:r>
            <w:r w:rsidR="00AF14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physical phenomena during the processes and quality of final product</w:t>
            </w:r>
            <w:r w:rsidR="00C02467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in the aspect of energy savings etc</w:t>
            </w:r>
            <w:r w:rsidR="00B4243F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 </w:t>
            </w:r>
            <w:r w:rsidR="00946E73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</w:p>
        </w:tc>
      </w:tr>
      <w:tr w:rsidR="00A42B13" w:rsidRPr="00AF14F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57F2">
            <w:pPr>
              <w:rPr>
                <w:lang w:val="en-US"/>
              </w:rPr>
            </w:pPr>
          </w:p>
        </w:tc>
      </w:tr>
    </w:tbl>
    <w:p w:rsidR="00F079E3" w:rsidRPr="00566F54" w:rsidRDefault="00F079E3" w:rsidP="000408A0">
      <w:pPr>
        <w:pStyle w:val="Bezodstpw"/>
        <w:jc w:val="right"/>
        <w:rPr>
          <w:lang w:val="en-US"/>
        </w:rPr>
      </w:pP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………………………………………………………………..</w:t>
      </w:r>
      <w:r w:rsidR="00002320" w:rsidRPr="00566F54">
        <w:rPr>
          <w:lang w:val="en-US"/>
        </w:rPr>
        <w:t xml:space="preserve">, </w:t>
      </w:r>
    </w:p>
    <w:p w:rsidR="000408A0" w:rsidRPr="00566F54" w:rsidRDefault="000408A0" w:rsidP="000408A0">
      <w:pPr>
        <w:pStyle w:val="Bezodstpw"/>
        <w:jc w:val="right"/>
        <w:rPr>
          <w:lang w:val="en-US"/>
        </w:rPr>
      </w:pPr>
      <w:r w:rsidRPr="00566F54">
        <w:rPr>
          <w:lang w:val="en-US"/>
        </w:rPr>
        <w:t>/sporządził, data/</w:t>
      </w:r>
    </w:p>
    <w:sectPr w:rsidR="000408A0" w:rsidRPr="00566F54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01A71"/>
    <w:rsid w:val="00002320"/>
    <w:rsid w:val="000408A0"/>
    <w:rsid w:val="000B7D32"/>
    <w:rsid w:val="000C4296"/>
    <w:rsid w:val="000C690F"/>
    <w:rsid w:val="00116127"/>
    <w:rsid w:val="00146F3C"/>
    <w:rsid w:val="00187952"/>
    <w:rsid w:val="001C313B"/>
    <w:rsid w:val="001D5433"/>
    <w:rsid w:val="00207C9D"/>
    <w:rsid w:val="00210055"/>
    <w:rsid w:val="002526BD"/>
    <w:rsid w:val="0025671B"/>
    <w:rsid w:val="00257043"/>
    <w:rsid w:val="002A41FD"/>
    <w:rsid w:val="002B131B"/>
    <w:rsid w:val="002E007A"/>
    <w:rsid w:val="002F62CA"/>
    <w:rsid w:val="00303093"/>
    <w:rsid w:val="00305C30"/>
    <w:rsid w:val="003073DF"/>
    <w:rsid w:val="0031161F"/>
    <w:rsid w:val="0033252A"/>
    <w:rsid w:val="003E6804"/>
    <w:rsid w:val="0040775F"/>
    <w:rsid w:val="004246E6"/>
    <w:rsid w:val="00471AD7"/>
    <w:rsid w:val="0050629B"/>
    <w:rsid w:val="0051001E"/>
    <w:rsid w:val="00511AEE"/>
    <w:rsid w:val="00551B12"/>
    <w:rsid w:val="00566F54"/>
    <w:rsid w:val="00580AC9"/>
    <w:rsid w:val="00584D61"/>
    <w:rsid w:val="005A2D8C"/>
    <w:rsid w:val="00632A43"/>
    <w:rsid w:val="006A6AAD"/>
    <w:rsid w:val="0077034B"/>
    <w:rsid w:val="007E1205"/>
    <w:rsid w:val="008448CA"/>
    <w:rsid w:val="008802D4"/>
    <w:rsid w:val="00887FD9"/>
    <w:rsid w:val="008A329B"/>
    <w:rsid w:val="008A570D"/>
    <w:rsid w:val="00910392"/>
    <w:rsid w:val="0092645F"/>
    <w:rsid w:val="00946E73"/>
    <w:rsid w:val="009A4440"/>
    <w:rsid w:val="009B26B0"/>
    <w:rsid w:val="009C40B4"/>
    <w:rsid w:val="009C433C"/>
    <w:rsid w:val="009C5C77"/>
    <w:rsid w:val="009D5308"/>
    <w:rsid w:val="009F5526"/>
    <w:rsid w:val="00A42B13"/>
    <w:rsid w:val="00A669FB"/>
    <w:rsid w:val="00A90C0B"/>
    <w:rsid w:val="00AB5730"/>
    <w:rsid w:val="00AF14F8"/>
    <w:rsid w:val="00AF2D09"/>
    <w:rsid w:val="00B142F9"/>
    <w:rsid w:val="00B23A33"/>
    <w:rsid w:val="00B410CD"/>
    <w:rsid w:val="00B4243F"/>
    <w:rsid w:val="00B73575"/>
    <w:rsid w:val="00BB1675"/>
    <w:rsid w:val="00BD1FF4"/>
    <w:rsid w:val="00C02467"/>
    <w:rsid w:val="00C31946"/>
    <w:rsid w:val="00CC043D"/>
    <w:rsid w:val="00CD53A1"/>
    <w:rsid w:val="00D20768"/>
    <w:rsid w:val="00D27590"/>
    <w:rsid w:val="00DB11E2"/>
    <w:rsid w:val="00E377FF"/>
    <w:rsid w:val="00E43A9E"/>
    <w:rsid w:val="00E816BA"/>
    <w:rsid w:val="00EC1AA6"/>
    <w:rsid w:val="00EC73D4"/>
    <w:rsid w:val="00ED048A"/>
    <w:rsid w:val="00EF68C3"/>
    <w:rsid w:val="00EF73A8"/>
    <w:rsid w:val="00F057F2"/>
    <w:rsid w:val="00F079E3"/>
    <w:rsid w:val="00F40EC2"/>
    <w:rsid w:val="00F854A9"/>
    <w:rsid w:val="00FA57E2"/>
    <w:rsid w:val="00FE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shorttext">
    <w:name w:val="short_text"/>
    <w:basedOn w:val="Domylnaczcionkaakapitu"/>
    <w:rsid w:val="00305C30"/>
  </w:style>
  <w:style w:type="character" w:customStyle="1" w:styleId="hps">
    <w:name w:val="hps"/>
    <w:basedOn w:val="Domylnaczcionkaakapitu"/>
    <w:rsid w:val="00305C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19</cp:revision>
  <dcterms:created xsi:type="dcterms:W3CDTF">2015-11-12T09:51:00Z</dcterms:created>
  <dcterms:modified xsi:type="dcterms:W3CDTF">2022-03-15T11:51:00Z</dcterms:modified>
</cp:coreProperties>
</file>